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0A9FA" w14:textId="1F1E0AEB" w:rsidR="00C60E72" w:rsidRPr="00C60E72" w:rsidRDefault="00C60E72" w:rsidP="00C60E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C60E72">
        <w:rPr>
          <w:rFonts w:ascii="Times New Roman" w:eastAsia="Calibri" w:hAnsi="Times New Roman" w:cs="Times New Roman"/>
          <w:sz w:val="28"/>
          <w:szCs w:val="28"/>
        </w:rPr>
        <w:t>-ое заседание         5-го созыва</w:t>
      </w:r>
    </w:p>
    <w:tbl>
      <w:tblPr>
        <w:tblpPr w:leftFromText="180" w:rightFromText="180" w:vertAnchor="text" w:horzAnchor="margin" w:tblpX="-142" w:tblpY="-35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127"/>
        <w:gridCol w:w="3827"/>
      </w:tblGrid>
      <w:tr w:rsidR="00C60E72" w:rsidRPr="00C60E72" w14:paraId="5FC7A3FB" w14:textId="77777777" w:rsidTr="00206E5C"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14:paraId="1D758D33" w14:textId="77777777" w:rsidR="00C60E72" w:rsidRPr="00C60E72" w:rsidRDefault="00C60E72" w:rsidP="00C60E72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14:paraId="41B6ABE7" w14:textId="77777777" w:rsidR="00C60E72" w:rsidRPr="00C60E72" w:rsidRDefault="00C60E72" w:rsidP="00C6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</w:t>
            </w:r>
            <w:r w:rsidRPr="00C60E72"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val="be-BY" w:eastAsia="ru-RU"/>
              </w:rPr>
              <w:t>Ҡ</w:t>
            </w:r>
            <w:r w:rsidRPr="00C60E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ОРТОСТАН РЕСПУБЛИК</w:t>
            </w:r>
            <w:r w:rsidRPr="00C60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C60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Һ</w:t>
            </w:r>
            <w:r w:rsidRPr="00C60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14:paraId="17ED969C" w14:textId="77777777" w:rsidR="00C60E72" w:rsidRPr="00C60E72" w:rsidRDefault="00C60E72" w:rsidP="00C6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</w:t>
            </w:r>
            <w:r w:rsidRPr="00C60E72"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val="be-BY" w:eastAsia="ru-RU"/>
              </w:rPr>
              <w:t>Ҡ</w:t>
            </w:r>
            <w:r w:rsidRPr="00C60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ЫН  РАЙОНЫ</w:t>
            </w:r>
            <w:proofErr w:type="gramEnd"/>
          </w:p>
          <w:p w14:paraId="10B7A269" w14:textId="77777777" w:rsidR="00C60E72" w:rsidRPr="00C60E72" w:rsidRDefault="00C60E72" w:rsidP="00C6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МУНИЦИПАЛЬ РАЙОНЫ</w:t>
            </w:r>
            <w:r w:rsidRPr="00C60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НЫҢ</w:t>
            </w:r>
          </w:p>
          <w:p w14:paraId="6FDE5169" w14:textId="77777777" w:rsidR="00C60E72" w:rsidRPr="00C60E72" w:rsidRDefault="00C60E72" w:rsidP="00C6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 w:eastAsia="ru-RU"/>
              </w:rPr>
              <w:t>ҠЫШЛАУЙЫЛҒА</w:t>
            </w:r>
            <w:r w:rsidRPr="00C60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 xml:space="preserve"> АУЫЛ  СОВЕТЫ</w:t>
            </w:r>
          </w:p>
          <w:p w14:paraId="3EE61CFC" w14:textId="77777777" w:rsidR="00C60E72" w:rsidRPr="00C60E72" w:rsidRDefault="00C60E72" w:rsidP="00C6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 xml:space="preserve"> АУЫЛ </w:t>
            </w:r>
            <w:r w:rsidRPr="00C60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БИЛ</w:t>
            </w:r>
            <w:r w:rsidRPr="00C60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Ә</w:t>
            </w:r>
            <w:r w:rsidRPr="00C60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C60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ӘҺ</w:t>
            </w:r>
            <w:r w:rsidRPr="00C60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 СОВЕТЫ</w:t>
            </w:r>
          </w:p>
          <w:p w14:paraId="1CF2C27F" w14:textId="77777777" w:rsidR="00C60E72" w:rsidRPr="00C60E72" w:rsidRDefault="00C60E72" w:rsidP="00C6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1C3889" w14:textId="77777777" w:rsidR="00C60E72" w:rsidRPr="00C60E72" w:rsidRDefault="00C60E72" w:rsidP="00C6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14:paraId="5DB1B4A9" w14:textId="77777777" w:rsidR="00C60E72" w:rsidRPr="00C60E72" w:rsidRDefault="00C60E72" w:rsidP="00C6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583802B" wp14:editId="50D8F365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14:paraId="056CAFE2" w14:textId="77777777" w:rsidR="00C60E72" w:rsidRPr="00C60E72" w:rsidRDefault="00C60E72" w:rsidP="00C60E72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5A42793" w14:textId="77777777" w:rsidR="00C60E72" w:rsidRPr="00C60E72" w:rsidRDefault="00C60E72" w:rsidP="00C60E72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СОВЕТ </w:t>
            </w:r>
          </w:p>
          <w:p w14:paraId="758F0E43" w14:textId="77777777" w:rsidR="00C60E72" w:rsidRPr="00C60E72" w:rsidRDefault="00C60E72" w:rsidP="00C60E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 w:eastAsia="ru-RU"/>
              </w:rPr>
              <w:t>СЕЛЬСКОГО</w:t>
            </w:r>
            <w:r w:rsidRPr="00C60E7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ПОСЕЛЕНИЯ</w:t>
            </w:r>
          </w:p>
          <w:p w14:paraId="0C2314B5" w14:textId="77777777" w:rsidR="00C60E72" w:rsidRPr="00C60E72" w:rsidRDefault="00C60E72" w:rsidP="00C60E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 w:eastAsia="ru-RU"/>
              </w:rPr>
              <w:t>КШЛАУ-ЕЛГИНСКИЙ СЕЛЬСОВЕТ</w:t>
            </w:r>
          </w:p>
          <w:p w14:paraId="38DE1AAD" w14:textId="77777777" w:rsidR="00C60E72" w:rsidRPr="00C60E72" w:rsidRDefault="00C60E72" w:rsidP="00C60E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МУНИЦИПАЛЬНОГО РАЙОНА</w:t>
            </w:r>
          </w:p>
          <w:p w14:paraId="3BB23E28" w14:textId="77777777" w:rsidR="00C60E72" w:rsidRPr="00C60E72" w:rsidRDefault="00C60E72" w:rsidP="00C60E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 w:eastAsia="ru-RU"/>
              </w:rPr>
              <w:t>АСКИН</w:t>
            </w:r>
            <w:r w:rsidRPr="00C60E7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СКИЙ РАЙОН</w:t>
            </w:r>
          </w:p>
          <w:p w14:paraId="4007602B" w14:textId="77777777" w:rsidR="00C60E72" w:rsidRPr="00C60E72" w:rsidRDefault="00C60E72" w:rsidP="00C60E72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C60E7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РЕСПУБЛИКИ  БАШКОРТОСТАН</w:t>
            </w:r>
            <w:proofErr w:type="gramEnd"/>
          </w:p>
          <w:p w14:paraId="76013114" w14:textId="77777777" w:rsidR="00C60E72" w:rsidRPr="00C60E72" w:rsidRDefault="00C60E72" w:rsidP="00C60E7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be-BY" w:eastAsia="ru-RU"/>
              </w:rPr>
            </w:pPr>
          </w:p>
          <w:p w14:paraId="26C4B5D7" w14:textId="77777777" w:rsidR="00C60E72" w:rsidRPr="00C60E72" w:rsidRDefault="00C60E72" w:rsidP="00C6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  <w:p w14:paraId="6380D065" w14:textId="77777777" w:rsidR="00C60E72" w:rsidRPr="00C60E72" w:rsidRDefault="00C60E72" w:rsidP="00C6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EAC69A" w14:textId="77777777" w:rsidR="00C60E72" w:rsidRPr="00C60E72" w:rsidRDefault="00C60E72" w:rsidP="00C60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КАРАР                                                                                          РЕШЕНИЕ</w:t>
      </w:r>
    </w:p>
    <w:p w14:paraId="31D1C36F" w14:textId="134F7987" w:rsidR="00C60E72" w:rsidRPr="00C60E72" w:rsidRDefault="00C60E72" w:rsidP="00C60E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6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Pr="00C6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брь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6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йыл</w:t>
      </w:r>
      <w:proofErr w:type="spellEnd"/>
      <w:r w:rsidRPr="00C6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6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дека</w:t>
      </w:r>
      <w:r w:rsidRPr="00C6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6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14:paraId="574349B9" w14:textId="77777777" w:rsidR="00C60E72" w:rsidRPr="00C60E72" w:rsidRDefault="00C60E72" w:rsidP="00C60E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14:paraId="4B701439" w14:textId="77777777" w:rsidR="00C60E72" w:rsidRPr="00C60E72" w:rsidRDefault="00C60E72" w:rsidP="00C60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публичных слушаниях по проекту бюджета сельского поселения Кшлау-Елгинский сельсовет муниципального района Аскинский район</w:t>
      </w:r>
    </w:p>
    <w:p w14:paraId="25C4BCA1" w14:textId="2F1D3AE5" w:rsidR="00C60E72" w:rsidRPr="00C60E72" w:rsidRDefault="00C60E72" w:rsidP="00C60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6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</w:t>
      </w:r>
    </w:p>
    <w:p w14:paraId="078531E0" w14:textId="318117AB" w:rsidR="00C60E72" w:rsidRPr="00C60E72" w:rsidRDefault="00C60E72" w:rsidP="00C60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6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6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1BD7197F" w14:textId="77777777" w:rsidR="00C60E72" w:rsidRPr="00C60E72" w:rsidRDefault="00C60E72" w:rsidP="00C60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F9DCAE" w14:textId="77777777" w:rsidR="00C60E72" w:rsidRPr="00C60E72" w:rsidRDefault="00C60E72" w:rsidP="00C60E7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14:paraId="7D93B3E2" w14:textId="77777777" w:rsidR="00C60E72" w:rsidRPr="00C60E72" w:rsidRDefault="00C60E72" w:rsidP="00C6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>В    соответствии     с  п. 2   ст. 28,  п. 10  ст.35   Федерального закона от 6.10.2003года  № 131-ФЗ «Об общих принципах организации местного самоуправления в Российской Федерации», ст.11 Устава сельского поселения Кшлау-Елгинский сельсовет муниципального района Аскинский район Республики Башкортостан Совет   сельского поселения Кшлау-Елгинский сельсовет муниципального района Аскинский район Республики Башкортостан</w:t>
      </w:r>
    </w:p>
    <w:p w14:paraId="2668D98B" w14:textId="77777777" w:rsidR="00C60E72" w:rsidRPr="00C60E72" w:rsidRDefault="00C60E72" w:rsidP="00C6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1F6E6777" w14:textId="5AF4B482" w:rsidR="00C60E72" w:rsidRPr="00C60E72" w:rsidRDefault="00C60E72" w:rsidP="00C6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Одобрить проект </w:t>
      </w:r>
      <w:proofErr w:type="gramStart"/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сельского</w:t>
      </w:r>
      <w:proofErr w:type="gramEnd"/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Кшлау-Елгинский сельсовет муниципального района Аскинский район Республики Башкортостан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(прилагается) и вынести на публичные слушания.</w:t>
      </w:r>
    </w:p>
    <w:p w14:paraId="6983FC05" w14:textId="032F27FD" w:rsidR="00C60E72" w:rsidRPr="00C60E72" w:rsidRDefault="00C60E72" w:rsidP="00C60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Провести публичные слушания по проекту </w:t>
      </w:r>
      <w:r w:rsidRPr="00C60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сельского поселения Кшлау-Елгинский сельсовет муниципального района Аскинский район Республики Башкортостан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11.00 часов в зале заседаний Администрации  сельского поселения Кшлау-Елгинский сельсовет муниципального района Аскинский район по адресу: д. Кшлау-Елга,  ул. Школьная, 5.</w:t>
      </w:r>
    </w:p>
    <w:p w14:paraId="07684A13" w14:textId="3FE60C60" w:rsidR="00C60E72" w:rsidRPr="00C60E72" w:rsidRDefault="00C60E72" w:rsidP="00C60E7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Для подготовки и </w:t>
      </w:r>
      <w:proofErr w:type="gramStart"/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 публичных</w:t>
      </w:r>
      <w:proofErr w:type="gramEnd"/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 по проекту бюджета сельского поселения Кшлау-Елгинский сельсовет муниципального района  Аскинский район Республики Башкортостан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образовать комиссию в следующем составе:</w:t>
      </w:r>
    </w:p>
    <w:p w14:paraId="46EE70DA" w14:textId="77777777" w:rsidR="00C60E72" w:rsidRPr="00C60E72" w:rsidRDefault="00C60E72" w:rsidP="00C60E7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Шамсутдинов И.К. – председатель комиссии, депутат округа</w:t>
      </w:r>
    </w:p>
    <w:p w14:paraId="446C2CA4" w14:textId="77777777" w:rsidR="00C60E72" w:rsidRPr="00C60E72" w:rsidRDefault="00C60E72" w:rsidP="00C60E72">
      <w:pPr>
        <w:spacing w:after="0" w:line="240" w:lineRule="auto"/>
        <w:ind w:left="18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2;</w:t>
      </w:r>
    </w:p>
    <w:p w14:paraId="04F97A6E" w14:textId="77777777" w:rsidR="00C60E72" w:rsidRPr="00C60E72" w:rsidRDefault="00C60E72" w:rsidP="00C60E7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Давлятшин</w:t>
      </w:r>
      <w:proofErr w:type="spellEnd"/>
      <w:r w:rsidRPr="00C6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Д.Р.</w:t>
      </w:r>
      <w:proofErr w:type="gramStart"/>
      <w:r w:rsidRPr="00C6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секретарь</w:t>
      </w:r>
      <w:proofErr w:type="gramEnd"/>
      <w:r w:rsidRPr="00C6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комиссии, депутат округа № 8;</w:t>
      </w:r>
    </w:p>
    <w:p w14:paraId="71DA822F" w14:textId="77777777" w:rsidR="00C60E72" w:rsidRPr="00C60E72" w:rsidRDefault="00C60E72" w:rsidP="00C60E7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Ахматшин</w:t>
      </w:r>
      <w:proofErr w:type="spellEnd"/>
      <w:r w:rsidRPr="00C6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Р.Ф. – член комиссии, депутат округа № 7.</w:t>
      </w:r>
    </w:p>
    <w:p w14:paraId="66C13610" w14:textId="78195C51" w:rsidR="00C60E72" w:rsidRPr="00C60E72" w:rsidRDefault="00C60E72" w:rsidP="00C6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 Обнародовать проект бюджета сельского поселения Кшлау-Елгинский сельсовет муниципального района Аскинский  район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путем размещения на информационном стенде в здании 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сельского поселения Кшлау-Елгинский сельсовет по адресу: д. Кшлау-Елга, ул. Школьная, д. 5  и  в сети общего доступа «Интернет» на официальном сайте сельского поселения Кшлау-Елгинский сельсовет муниципального района Аскинский район Республики Башкортостан.</w:t>
      </w:r>
    </w:p>
    <w:p w14:paraId="1D4400B8" w14:textId="080EE218" w:rsidR="00C60E72" w:rsidRPr="00C60E72" w:rsidRDefault="00C60E72" w:rsidP="00C60E72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 Установить прием письменных предложений жителей сельского поселения Кшлау-Елгинский сельсовет муниципального района Аскинский район Республики Башкортостан по </w:t>
      </w:r>
      <w:proofErr w:type="gramStart"/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C60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юджета</w:t>
      </w:r>
      <w:proofErr w:type="gramEnd"/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Кшлау-Елгинский сельсовет муниципального района Аскинский район Республики Башкортостан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 </w:t>
      </w:r>
      <w:proofErr w:type="spellStart"/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</w:t>
      </w:r>
      <w:r w:rsidRPr="00C6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  с 9.00 до 17.00 часов до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6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6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54DC64D0" w14:textId="77777777" w:rsidR="00C60E72" w:rsidRPr="00C60E72" w:rsidRDefault="00C60E72" w:rsidP="00C60E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0E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</w:p>
    <w:p w14:paraId="261474D4" w14:textId="77777777" w:rsidR="00C60E72" w:rsidRPr="00C60E72" w:rsidRDefault="00C60E72" w:rsidP="00C60E7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D2A6C1" w14:textId="77777777" w:rsidR="00C60E72" w:rsidRPr="00C60E72" w:rsidRDefault="00C60E72" w:rsidP="00C6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542DBB" w14:textId="77777777" w:rsidR="00C60E72" w:rsidRPr="00C60E72" w:rsidRDefault="00C60E72" w:rsidP="00C60E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6B1CE6" w14:textId="77777777" w:rsidR="00C60E72" w:rsidRPr="00C60E72" w:rsidRDefault="00C60E72" w:rsidP="00C60E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4085B5" w14:textId="77777777" w:rsidR="00C60E72" w:rsidRPr="00C60E72" w:rsidRDefault="00C60E72" w:rsidP="00C60E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566F01" w14:textId="77777777" w:rsidR="00C60E72" w:rsidRPr="00C60E72" w:rsidRDefault="00C60E72" w:rsidP="00C60E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ED7C09" w14:textId="77777777" w:rsidR="00C60E72" w:rsidRPr="00C60E72" w:rsidRDefault="00C60E72" w:rsidP="00C60E72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14:paraId="4ABC5D14" w14:textId="77777777" w:rsidR="00C60E72" w:rsidRPr="00C60E72" w:rsidRDefault="00C60E72" w:rsidP="00C60E72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>Кшлау-Елгинский</w:t>
      </w:r>
      <w:r w:rsidRPr="00C60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4BB330" w14:textId="77777777" w:rsidR="00C60E72" w:rsidRPr="00C60E72" w:rsidRDefault="00C60E72" w:rsidP="00C60E72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Аскинский район </w:t>
      </w:r>
    </w:p>
    <w:p w14:paraId="6E2619FE" w14:textId="77777777" w:rsidR="00C60E72" w:rsidRPr="00C60E72" w:rsidRDefault="00C60E72" w:rsidP="00C60E72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14:paraId="46C01225" w14:textId="77777777" w:rsidR="00C60E72" w:rsidRPr="00C60E72" w:rsidRDefault="00C60E72" w:rsidP="00C60E72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>И.Х.Гатин</w:t>
      </w:r>
    </w:p>
    <w:p w14:paraId="5184EC6F" w14:textId="77777777" w:rsidR="00C60E72" w:rsidRPr="00C60E72" w:rsidRDefault="00C60E72" w:rsidP="00C60E72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F33BD" w14:textId="77777777" w:rsidR="00C60E72" w:rsidRPr="00C60E72" w:rsidRDefault="00C60E72" w:rsidP="00C60E72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0DC90" w14:textId="77777777" w:rsidR="00C60E72" w:rsidRPr="00C60E72" w:rsidRDefault="00C60E72" w:rsidP="00C60E72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A4060" w14:textId="77777777" w:rsidR="00C60E72" w:rsidRPr="00C60E72" w:rsidRDefault="00C60E72" w:rsidP="00C60E72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48853" w14:textId="77777777" w:rsidR="00C60E72" w:rsidRPr="00C60E72" w:rsidRDefault="00C60E72" w:rsidP="00C60E72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ED61C" w14:textId="77777777" w:rsidR="00C60E72" w:rsidRPr="00C60E72" w:rsidRDefault="00C60E72" w:rsidP="00C60E72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8B0B0" w14:textId="77777777" w:rsidR="00C60E72" w:rsidRPr="00C60E72" w:rsidRDefault="00C60E72" w:rsidP="00C60E72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F127A" w14:textId="77777777" w:rsidR="00C60E72" w:rsidRPr="00C60E72" w:rsidRDefault="00C60E72" w:rsidP="00C60E72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4912F" w14:textId="77777777" w:rsidR="00C60E72" w:rsidRPr="00C60E72" w:rsidRDefault="00C60E72" w:rsidP="00C60E72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2A11F" w14:textId="77777777" w:rsidR="00C60E72" w:rsidRPr="00C60E72" w:rsidRDefault="00C60E72" w:rsidP="00C60E72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C156E" w14:textId="77777777" w:rsidR="00C60E72" w:rsidRPr="00C60E72" w:rsidRDefault="00C60E72" w:rsidP="00C60E72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ED767" w14:textId="77777777" w:rsidR="00C60E72" w:rsidRPr="00C60E72" w:rsidRDefault="00C60E72" w:rsidP="00C60E72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A7E54" w14:textId="77777777" w:rsidR="00C60E72" w:rsidRPr="00C60E72" w:rsidRDefault="00C60E72" w:rsidP="00C60E72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D5CB8" w14:textId="77777777" w:rsidR="00C60E72" w:rsidRPr="00C60E72" w:rsidRDefault="00C60E72" w:rsidP="00C60E72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AD098" w14:textId="77777777" w:rsidR="00C60E72" w:rsidRPr="00C60E72" w:rsidRDefault="00C60E72" w:rsidP="00C60E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611137" w14:textId="77777777" w:rsidR="00C60E72" w:rsidRPr="00C60E72" w:rsidRDefault="00C60E72" w:rsidP="00C60E72">
      <w:pPr>
        <w:shd w:val="clear" w:color="auto" w:fill="FFFFFF"/>
        <w:tabs>
          <w:tab w:val="left" w:pos="2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0E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14:paraId="25DE3516" w14:textId="77777777" w:rsidR="00C60E72" w:rsidRPr="00C60E72" w:rsidRDefault="00C60E72" w:rsidP="00C60E72">
      <w:pPr>
        <w:shd w:val="clear" w:color="auto" w:fill="FFFFFF"/>
        <w:tabs>
          <w:tab w:val="left" w:pos="2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7591E" w14:textId="77777777" w:rsidR="00C60E72" w:rsidRPr="00C60E72" w:rsidRDefault="00C60E72" w:rsidP="00C60E72">
      <w:pPr>
        <w:shd w:val="clear" w:color="auto" w:fill="FFFFFF"/>
        <w:tabs>
          <w:tab w:val="left" w:pos="2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2C2B8" w14:textId="77777777" w:rsidR="00C60E72" w:rsidRPr="00C60E72" w:rsidRDefault="00C60E72" w:rsidP="00C60E72">
      <w:pPr>
        <w:shd w:val="clear" w:color="auto" w:fill="FFFFFF"/>
        <w:tabs>
          <w:tab w:val="left" w:pos="2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4D920" w14:textId="77777777" w:rsidR="00C60E72" w:rsidRPr="00C60E72" w:rsidRDefault="00C60E72" w:rsidP="00C60E72">
      <w:pPr>
        <w:shd w:val="clear" w:color="auto" w:fill="FFFFFF"/>
        <w:tabs>
          <w:tab w:val="left" w:pos="2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A50A8" w14:textId="77777777" w:rsidR="00C60E72" w:rsidRPr="00C60E72" w:rsidRDefault="00C60E72" w:rsidP="00C60E72">
      <w:pPr>
        <w:shd w:val="clear" w:color="auto" w:fill="FFFFFF"/>
        <w:tabs>
          <w:tab w:val="left" w:pos="2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50111" w14:textId="77777777" w:rsidR="00C60E72" w:rsidRPr="00C60E72" w:rsidRDefault="00C60E72" w:rsidP="00C60E72">
      <w:pPr>
        <w:shd w:val="clear" w:color="auto" w:fill="FFFFFF"/>
        <w:tabs>
          <w:tab w:val="left" w:pos="2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6C052" w14:textId="77777777" w:rsidR="00C60E72" w:rsidRPr="00C60E72" w:rsidRDefault="00C60E72" w:rsidP="00C60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0E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О </w:t>
      </w:r>
      <w:proofErr w:type="gramStart"/>
      <w:r w:rsidRPr="00C60E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БЮДЖЕТЕ  СЕЛЬСКОГО</w:t>
      </w:r>
      <w:proofErr w:type="gramEnd"/>
      <w:r w:rsidRPr="00C60E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ПОСЕЛЕНИЯ                       КШЛАУ-ЕЛГИНСКИЙ СЕЛЬСОВЕТ МУНИЦИПАЛЬНОГО РАЙОНА</w:t>
      </w:r>
    </w:p>
    <w:p w14:paraId="048CC6C9" w14:textId="77777777" w:rsidR="00C60E72" w:rsidRPr="00C60E72" w:rsidRDefault="00C60E72" w:rsidP="00C60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АСКИНСКИЙ РАЙОН </w:t>
      </w:r>
      <w:r w:rsidRPr="00C60E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РЕСПУБЛИКИ БАШКОРТОСТАН </w:t>
      </w:r>
    </w:p>
    <w:p w14:paraId="27B2BAF4" w14:textId="77777777" w:rsidR="00C60E72" w:rsidRPr="00C60E72" w:rsidRDefault="00C60E72" w:rsidP="00C60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0E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202</w:t>
      </w:r>
      <w:bookmarkStart w:id="0" w:name="_GoBack"/>
      <w:bookmarkEnd w:id="0"/>
      <w:r w:rsidRPr="00C60E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4 </w:t>
      </w:r>
      <w:proofErr w:type="gramStart"/>
      <w:r w:rsidRPr="00C60E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ГОД  И</w:t>
      </w:r>
      <w:proofErr w:type="gramEnd"/>
      <w:r w:rsidRPr="00C60E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 ПЛАНОВЫЙ ПЕРИОД 2025 И  2026 ГОДОВ</w:t>
      </w:r>
    </w:p>
    <w:p w14:paraId="0EBAE362" w14:textId="77777777" w:rsidR="00C60E72" w:rsidRPr="00C60E72" w:rsidRDefault="00C60E72" w:rsidP="00C60E72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2B1D7AE" w14:textId="77777777" w:rsidR="00C60E72" w:rsidRPr="00C60E72" w:rsidRDefault="00C60E72" w:rsidP="00C60E7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0E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 сельского поселения Кшлау-Елгинский сельсовет муниципального района </w:t>
      </w:r>
      <w:proofErr w:type="gramStart"/>
      <w:r w:rsidRPr="00C60E72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  район</w:t>
      </w:r>
      <w:proofErr w:type="gramEnd"/>
      <w:r w:rsidRPr="00C60E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Республики Башкортостан   </w:t>
      </w:r>
      <w:r w:rsidRPr="00C60E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РЕШИЛ:</w:t>
      </w:r>
    </w:p>
    <w:p w14:paraId="6BAC0713" w14:textId="77777777" w:rsidR="00C60E72" w:rsidRPr="00C60E72" w:rsidRDefault="00C60E72" w:rsidP="00C60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1984E13" w14:textId="77777777" w:rsidR="00C60E72" w:rsidRPr="00C60E72" w:rsidRDefault="00C60E72" w:rsidP="00C60E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основные характеристики бюджета сельского поселения Кшлау-Елгинский сельсовет муниципального района Аскинский район Республики </w:t>
      </w:r>
      <w:proofErr w:type="gramStart"/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  на</w:t>
      </w:r>
      <w:proofErr w:type="gramEnd"/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год:</w:t>
      </w:r>
    </w:p>
    <w:p w14:paraId="0AF81795" w14:textId="77777777" w:rsidR="00C60E72" w:rsidRPr="00C60E72" w:rsidRDefault="00C60E72" w:rsidP="00C60E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</w:t>
      </w:r>
      <w:proofErr w:type="gramStart"/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 общий</w:t>
      </w:r>
      <w:proofErr w:type="gramEnd"/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доходов бюджета сельского поселения Кшлау-Елгинский сельсовет муниципального района Аскинский район  Республики Башкортостан   в сумме    4114,9 тыс. рублей. </w:t>
      </w:r>
    </w:p>
    <w:p w14:paraId="6AAD5916" w14:textId="77777777" w:rsidR="00C60E72" w:rsidRPr="00C60E72" w:rsidRDefault="00C60E72" w:rsidP="00C60E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 общий объем расходов бюджета сельского поселения Кшлау-Елгинский сельсовет муниципального района Аскинский </w:t>
      </w:r>
      <w:proofErr w:type="gramStart"/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 Республики</w:t>
      </w:r>
      <w:proofErr w:type="gramEnd"/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   в сумме   4114,9 тыс. рублей.</w:t>
      </w:r>
    </w:p>
    <w:p w14:paraId="173F9668" w14:textId="77777777" w:rsidR="00C60E72" w:rsidRPr="00C60E72" w:rsidRDefault="00C60E72" w:rsidP="00C60E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3) Дефицит (профицит) бюджета сельского поселения Кшлау-Елгинский сельсовет муниципального района Аскинский </w:t>
      </w:r>
      <w:proofErr w:type="gramStart"/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 Республики</w:t>
      </w:r>
      <w:proofErr w:type="gramEnd"/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   в размере о рублей.</w:t>
      </w:r>
    </w:p>
    <w:p w14:paraId="7D79DF75" w14:textId="77777777" w:rsidR="00C60E72" w:rsidRPr="00C60E72" w:rsidRDefault="00C60E72" w:rsidP="00C60E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2.Утвердить основные характеристики бюджета сельского поселения Кшлау-Елгинский сельсовет муниципального района Аскинский район Республики </w:t>
      </w:r>
      <w:proofErr w:type="gramStart"/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  на</w:t>
      </w:r>
      <w:proofErr w:type="gramEnd"/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2025 и 2026 годов:</w:t>
      </w:r>
    </w:p>
    <w:p w14:paraId="477E76E0" w14:textId="77777777" w:rsidR="00C60E72" w:rsidRPr="00C60E72" w:rsidRDefault="00C60E72" w:rsidP="00C60E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 общий</w:t>
      </w:r>
      <w:proofErr w:type="gramEnd"/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доходов бюджета сельского поселения Кшлау-Елгинский сельсовет муниципального района Аскинский район  Республики Башкортостан   на 2025 год   в сумме   3229,4 тыс. рублей и на 2026 год в сумме  3124,8 тыс. рублей .</w:t>
      </w:r>
    </w:p>
    <w:p w14:paraId="59A35474" w14:textId="77777777" w:rsidR="00C60E72" w:rsidRPr="00C60E72" w:rsidRDefault="00C60E72" w:rsidP="00C60E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 общий объем расходов бюджета сельского поселения Кшлау-Елгинский сельсовет муниципального района Аскинский район  Республики Башкортостан    на  2025 год в сумме  3 329,4тыс. рублей, </w:t>
      </w:r>
      <w:r w:rsidRPr="00C60E72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том числе условно утвержденные расходы в сумме 74,0 тыс. рублей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2026 год в сумме 3124,8 </w:t>
      </w:r>
      <w:proofErr w:type="spellStart"/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60E72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том числе условно утвержденные расходы в сумме  133,8 тыс. рублей.</w:t>
      </w:r>
    </w:p>
    <w:p w14:paraId="69EBC140" w14:textId="77777777" w:rsidR="00C60E72" w:rsidRPr="00C60E72" w:rsidRDefault="00C60E72" w:rsidP="00C60E72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3.Установить поступления доходов в бюджет 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Кшлау-Елгинский сельсовет</w:t>
      </w:r>
      <w:r w:rsidRPr="00C60E7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Аскинский район Республики Башкортостан:</w:t>
      </w:r>
    </w:p>
    <w:p w14:paraId="1461AFA9" w14:textId="77777777" w:rsidR="00C60E72" w:rsidRPr="00C60E72" w:rsidRDefault="00C60E72" w:rsidP="00C60E72">
      <w:pPr>
        <w:widowControl w:val="0"/>
        <w:tabs>
          <w:tab w:val="left" w:pos="1033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E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2024 </w:t>
      </w:r>
      <w:proofErr w:type="gramStart"/>
      <w:r w:rsidRPr="00C60E7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год,  на</w:t>
      </w:r>
      <w:proofErr w:type="gramEnd"/>
      <w:r w:rsidRPr="00C60E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плановый период 2025 и 2026 годов согласно приложению 1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Pr="00C60E7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029CA018" w14:textId="77777777" w:rsidR="00C60E72" w:rsidRPr="00C60E72" w:rsidRDefault="00C60E72" w:rsidP="00C60E7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>4.Средства, поступающие во временное распоряжение получателей средств бюджета сельского поселения Кшлау-Елгинский сельсовет муниципального района Аскинский район Республики Башкортостан учитываются на счете, открытом в  финансовом органе администрации</w:t>
      </w:r>
      <w:r w:rsidRPr="00C60E7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муниципального района Аскинский район  Республики Башкортостан в учреждениях   Центрального банка Российской Федерации или кредитных организациях с учетом положений бюджетного законодательства Российской Федерации,  с отражением указанных операций на лицевых счетах, открытых получателям средств бюджета  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Кшлау-Елгинский сельсовет</w:t>
      </w:r>
      <w:r w:rsidRPr="00C60E7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Аскинский район Республики Башкортостан,  в порядке, установленном  финансовым органом </w:t>
      </w:r>
      <w:r w:rsidRPr="00C60E72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администрации муниципального района Аскинский район Республики Башкортостан.</w:t>
      </w:r>
    </w:p>
    <w:p w14:paraId="4DB666F3" w14:textId="77777777" w:rsidR="00C60E72" w:rsidRPr="00C60E72" w:rsidRDefault="00C60E72" w:rsidP="00C60E72">
      <w:pPr>
        <w:widowControl w:val="0"/>
        <w:tabs>
          <w:tab w:val="left" w:pos="103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>5.1)Утвердить</w:t>
      </w:r>
      <w:proofErr w:type="gramEnd"/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общего объема расходов бюджета сельского поселения Кшлау-Елгинский сельсовет муниципального района Аскинский район  Республики Башкортостан установленного пунктом 1 настоящего  решения, распределение бюджетных ассигнований бюджета сельского поселения Кшлау-Елгинский сельсовет муниципального района Аскинский район Республики Башкортостан по разделам и подразделам классификации расходов бюджетов:</w:t>
      </w:r>
    </w:p>
    <w:p w14:paraId="699854E4" w14:textId="77777777" w:rsidR="00C60E72" w:rsidRPr="00C60E72" w:rsidRDefault="00C60E72" w:rsidP="00C60E72">
      <w:pPr>
        <w:widowControl w:val="0"/>
        <w:tabs>
          <w:tab w:val="left" w:pos="1033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E7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2024 год, на плановый период 2025 и 2026 годов согласно приложению 2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Pr="00C60E7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13FD8CCB" w14:textId="77777777" w:rsidR="00C60E72" w:rsidRPr="00C60E72" w:rsidRDefault="00C60E72" w:rsidP="00C60E72">
      <w:pPr>
        <w:widowControl w:val="0"/>
        <w:tabs>
          <w:tab w:val="left" w:pos="1033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2)по целевым </w:t>
      </w:r>
      <w:proofErr w:type="gramStart"/>
      <w:r w:rsidRPr="00C60E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статьям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и муниципальным программам и непрограммным направлениям деятельности)группам видов расходов классификации расходов бюджетов : </w:t>
      </w:r>
    </w:p>
    <w:p w14:paraId="010EF2AF" w14:textId="77777777" w:rsidR="00C60E72" w:rsidRPr="00C60E72" w:rsidRDefault="00C60E72" w:rsidP="00C60E72">
      <w:pPr>
        <w:widowControl w:val="0"/>
        <w:tabs>
          <w:tab w:val="left" w:pos="1033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E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2024 </w:t>
      </w:r>
      <w:proofErr w:type="gramStart"/>
      <w:r w:rsidRPr="00C60E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год,  плановый</w:t>
      </w:r>
      <w:proofErr w:type="gramEnd"/>
      <w:r w:rsidRPr="00C60E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период 2025 и 2026 годов согласно приложению3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Pr="00C60E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14:paraId="3580DA1F" w14:textId="77777777" w:rsidR="00C60E72" w:rsidRPr="00C60E72" w:rsidRDefault="00C60E72" w:rsidP="00C60E7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>3)Утвердить ведомственную структуру расходов бюджета сельского поселения Кшлау-Елгинский сельсовет муниципального района Аскинский район Республики Башкортостан:</w:t>
      </w:r>
    </w:p>
    <w:p w14:paraId="2B3CBA18" w14:textId="77777777" w:rsidR="00C60E72" w:rsidRPr="00C60E72" w:rsidRDefault="00C60E72" w:rsidP="00C60E72">
      <w:pPr>
        <w:widowControl w:val="0"/>
        <w:tabs>
          <w:tab w:val="left" w:pos="1033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0E7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2024 год, плановый период 2025 и 2026 годов согласно приложению 4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Pr="00C60E7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53BC0010" w14:textId="77777777" w:rsidR="00C60E72" w:rsidRPr="00C60E72" w:rsidRDefault="00C60E72" w:rsidP="00C60E72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6.1)Установить, что решения и иные нормативные правовые акты 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Кшлау-Елгинский сельсовет </w:t>
      </w:r>
      <w:r w:rsidRPr="00C60E7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района Аскинский район Республики Башкортостан, предусматривающие принятие 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на 2024 год и на плановый период 2025 и 2026 годов,    а также сокращающие его доходную базу, подлежат исполнению при изыскании дополнительных источников доходов бюджета 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Кшлау-Елгинский сельсовет </w:t>
      </w:r>
      <w:r w:rsidRPr="00C60E7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района   Аскинский район  Республики Башкортостан и (или) сокращении бюджетных ассигнований по конкретным статьям расходов бюджета 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Кшлау-Елгинский сельсовет </w:t>
      </w:r>
      <w:r w:rsidRPr="00C60E72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района Аскинский район  Республики Башкортостан,   при условии внесения соответствующих изменений в настоящее решение.</w:t>
      </w:r>
    </w:p>
    <w:p w14:paraId="6E5B3B61" w14:textId="77777777" w:rsidR="00C60E72" w:rsidRPr="00C60E72" w:rsidRDefault="00C60E72" w:rsidP="00C60E72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2)Проекты решений и иных нормативных правовых актов 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Кшлау-Елгинский сельсовет </w:t>
      </w:r>
      <w:r w:rsidRPr="00C60E7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района Аскинский район Республики Башкортостан, требующие введения новых видов расходных обязательств  или увеличения бюджетных ассигнований по существующим видам расходных обязательств  сверх утвержденных в бюджете 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Кшлау-Елгинский сельсовет </w:t>
      </w:r>
      <w:r w:rsidRPr="00C60E7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района Аскинский район Республики Башкортостан на 2024 год и на плановый период2025и2026 годов либо сокращающие его доходную базу, вносятся только при одновременном внесении предложений о дополнительных источниках доходов бюджета 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Кшлау-Елгинский сельсовет </w:t>
      </w:r>
      <w:r w:rsidRPr="00C60E72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района Аскинский район  Республики Башкортостан и (или) сокращении бюджетных ассигнований по конкретным статьям расходов бюджета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Кшлау-Елгинский сельсовет</w:t>
      </w:r>
      <w:r w:rsidRPr="00C60E7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Аскинский район  Республики Башкортостан.</w:t>
      </w:r>
    </w:p>
    <w:p w14:paraId="3D01E2B6" w14:textId="77777777" w:rsidR="00C60E72" w:rsidRPr="00C60E72" w:rsidRDefault="00C60E72" w:rsidP="00C60E72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3)Администрация 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Кшлау-Елгинский сельсовет </w:t>
      </w:r>
      <w:r w:rsidRPr="00C60E7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района Аскинский район Республики Башкортостан не вправе принимать решения, приводящие к увеличению в 2024-2026 годах численности муниципальных служащих 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Кшлау-Елгинский сельсовет </w:t>
      </w:r>
      <w:r w:rsidRPr="00C60E7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района Аскинский </w:t>
      </w:r>
      <w:proofErr w:type="gramStart"/>
      <w:r w:rsidRPr="00C60E72">
        <w:rPr>
          <w:rFonts w:ascii="Times New Roman" w:eastAsia="Times New Roman" w:hAnsi="Times New Roman" w:cs="Courier New"/>
          <w:sz w:val="28"/>
          <w:szCs w:val="28"/>
          <w:lang w:eastAsia="ru-RU"/>
        </w:rPr>
        <w:t>район  Республики</w:t>
      </w:r>
      <w:proofErr w:type="gramEnd"/>
      <w:r w:rsidRPr="00C60E7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Башкортостан .</w:t>
      </w:r>
    </w:p>
    <w:p w14:paraId="0C633E4E" w14:textId="77777777" w:rsidR="00C60E72" w:rsidRPr="00C60E72" w:rsidRDefault="00C60E72" w:rsidP="00C60E72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Courier New"/>
          <w:sz w:val="28"/>
          <w:szCs w:val="28"/>
          <w:lang w:eastAsia="ru-RU"/>
        </w:rPr>
        <w:t>7.1) Установить, что получатель средств бюджета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Кшлау-Елгинский сельсовет</w:t>
      </w:r>
      <w:r w:rsidRPr="00C60E7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Аскинский район Республики Башкортостан при заключении   муниципальных контрактов (гражданско-правовых договоров) на поставку товаров, </w:t>
      </w:r>
      <w:proofErr w:type="gramStart"/>
      <w:r w:rsidRPr="00C60E72">
        <w:rPr>
          <w:rFonts w:ascii="Times New Roman" w:eastAsia="Times New Roman" w:hAnsi="Times New Roman" w:cs="Courier New"/>
          <w:sz w:val="28"/>
          <w:szCs w:val="28"/>
          <w:lang w:eastAsia="ru-RU"/>
        </w:rPr>
        <w:t>выполнение  работ</w:t>
      </w:r>
      <w:proofErr w:type="gramEnd"/>
      <w:r w:rsidRPr="00C60E72">
        <w:rPr>
          <w:rFonts w:ascii="Times New Roman" w:eastAsia="Times New Roman" w:hAnsi="Times New Roman" w:cs="Courier New"/>
          <w:sz w:val="28"/>
          <w:szCs w:val="28"/>
          <w:lang w:eastAsia="ru-RU"/>
        </w:rPr>
        <w:t>,  оказание услуг вправе предусматривать авансовые платежи.</w:t>
      </w:r>
    </w:p>
    <w:p w14:paraId="5659F62C" w14:textId="77777777" w:rsidR="00C60E72" w:rsidRPr="00C60E72" w:rsidRDefault="00C60E72" w:rsidP="00C60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Установить объем межбюджетных трансфертов, получаемых в бюджет сельского поселения Кшлау-Елгинский сельсовет муниципального района Аскинский район  Республики Башкортостан   из бюджета муниципального района  в 2024 году в сумме 3041,9  тыс. рублей,   в 2025 году  в сумме  2052,40тыс.рублей и в 2026 году  1878,0тыс.рублей.</w:t>
      </w:r>
    </w:p>
    <w:p w14:paraId="5445ECE5" w14:textId="77777777" w:rsidR="00C60E72" w:rsidRPr="00C60E72" w:rsidRDefault="00C60E72" w:rsidP="00C60E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остатки средств бюджета сельского поселения Кшлау-Елгинский сельсовет муниципального района Аскинский район  Республики Башкортостан по состоянию на 1 января 2024 года, в полном объеме (за исключением целевых средств)  направляются администрацией сельского поселения Кшлау-Елгинский сельсовет муниципального района Аскинский район  Республики Башкортостан на покрытие временных кассовых разрывов, в ходе исполнения бюджета сельского поселения Кшлау-Елгинский сельсовет муниципального района Аскинский район  Республики Башкортостан.</w:t>
      </w:r>
    </w:p>
    <w:p w14:paraId="199DF126" w14:textId="77777777" w:rsidR="00C60E72" w:rsidRPr="00C60E72" w:rsidRDefault="00C60E72" w:rsidP="00C60E72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Courier New"/>
          <w:sz w:val="28"/>
          <w:szCs w:val="28"/>
          <w:lang w:eastAsia="ru-RU"/>
        </w:rPr>
        <w:t>10.Данное решение вступает в силу с 1 января 2024 года. Подлежит опубликованию после его принятия и подписания в установленном порядке.</w:t>
      </w:r>
    </w:p>
    <w:p w14:paraId="5B38FE1E" w14:textId="77777777" w:rsidR="00C60E72" w:rsidRPr="00C60E72" w:rsidRDefault="00C60E72" w:rsidP="00C60E72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11.Контроль за </w:t>
      </w:r>
      <w:proofErr w:type="gramStart"/>
      <w:r w:rsidRPr="00C60E72">
        <w:rPr>
          <w:rFonts w:ascii="Times New Roman" w:eastAsia="Times New Roman" w:hAnsi="Times New Roman" w:cs="Courier New"/>
          <w:sz w:val="28"/>
          <w:szCs w:val="28"/>
          <w:lang w:eastAsia="ru-RU"/>
        </w:rPr>
        <w:t>исполнением  настоящего</w:t>
      </w:r>
      <w:proofErr w:type="gramEnd"/>
      <w:r w:rsidRPr="00C60E7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решения возложить на комиссию Совета 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Кшлау-Елгинский сельсовет</w:t>
      </w:r>
      <w:r w:rsidRPr="00C60E7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Аскинский район  Республики Башкортостан по бюджету, налогам и вопросам собственности.</w:t>
      </w:r>
    </w:p>
    <w:p w14:paraId="3479B165" w14:textId="77777777" w:rsidR="00C60E72" w:rsidRPr="00C60E72" w:rsidRDefault="00C60E72" w:rsidP="00C60E72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14:paraId="3B974A21" w14:textId="77777777" w:rsidR="00C60E72" w:rsidRPr="00C60E72" w:rsidRDefault="00C60E72" w:rsidP="00C60E72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Глава </w:t>
      </w:r>
    </w:p>
    <w:p w14:paraId="3603B70B" w14:textId="77777777" w:rsidR="00C60E72" w:rsidRPr="00C60E72" w:rsidRDefault="00C60E72" w:rsidP="00C60E72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Кшлау-Елгинский сельсовет</w:t>
      </w:r>
    </w:p>
    <w:p w14:paraId="4791FFC8" w14:textId="77777777" w:rsidR="00C60E72" w:rsidRPr="00C60E72" w:rsidRDefault="00C60E72" w:rsidP="00C60E72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</w:t>
      </w:r>
    </w:p>
    <w:p w14:paraId="470E6CE1" w14:textId="77777777" w:rsidR="00C60E72" w:rsidRPr="00C60E72" w:rsidRDefault="00C60E72" w:rsidP="00C60E72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C60E72">
        <w:rPr>
          <w:rFonts w:ascii="Times New Roman" w:eastAsia="Times New Roman" w:hAnsi="Times New Roman" w:cs="Courier New"/>
          <w:sz w:val="28"/>
          <w:szCs w:val="28"/>
          <w:lang w:eastAsia="ru-RU"/>
        </w:rPr>
        <w:t>района  Аскинский</w:t>
      </w:r>
      <w:proofErr w:type="gramEnd"/>
      <w:r w:rsidRPr="00C60E7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</w:t>
      </w:r>
    </w:p>
    <w:p w14:paraId="0F73C9AF" w14:textId="77777777" w:rsidR="00C60E72" w:rsidRPr="00C60E72" w:rsidRDefault="00C60E72" w:rsidP="00C60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                                     / Гатин И.Х. /</w:t>
      </w:r>
      <w:r w:rsidRPr="00C60E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80CFF29" w14:textId="77777777" w:rsidR="00C60E72" w:rsidRPr="00C60E72" w:rsidRDefault="00C60E72" w:rsidP="00C60E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A5B7C3" w14:textId="77777777" w:rsidR="00C60E72" w:rsidRPr="00C60E72" w:rsidRDefault="00C60E72" w:rsidP="00C60E72">
      <w:pPr>
        <w:shd w:val="clear" w:color="auto" w:fill="FFFFFF"/>
        <w:tabs>
          <w:tab w:val="left" w:pos="2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794F2" w14:textId="77777777" w:rsidR="00C60E72" w:rsidRPr="00C60E72" w:rsidRDefault="00C60E72" w:rsidP="00C60E72">
      <w:pPr>
        <w:shd w:val="clear" w:color="auto" w:fill="FFFFFF"/>
        <w:tabs>
          <w:tab w:val="left" w:pos="2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9F156" w14:textId="77777777" w:rsidR="00C60E72" w:rsidRPr="00C60E72" w:rsidRDefault="00C60E72" w:rsidP="00C60E72">
      <w:pPr>
        <w:shd w:val="clear" w:color="auto" w:fill="FFFFFF"/>
        <w:tabs>
          <w:tab w:val="left" w:pos="2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C5FE2" w14:textId="77777777" w:rsidR="00C60E72" w:rsidRPr="00C60E72" w:rsidRDefault="00C60E72" w:rsidP="00C60E72">
      <w:pPr>
        <w:shd w:val="clear" w:color="auto" w:fill="FFFFFF"/>
        <w:tabs>
          <w:tab w:val="left" w:pos="2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753AC" w14:textId="77777777" w:rsidR="00C60E72" w:rsidRPr="00C60E72" w:rsidRDefault="00C60E72" w:rsidP="00C60E72">
      <w:pPr>
        <w:shd w:val="clear" w:color="auto" w:fill="FFFFFF"/>
        <w:tabs>
          <w:tab w:val="left" w:pos="2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1968C" w14:textId="77777777" w:rsidR="00C60E72" w:rsidRPr="00C60E72" w:rsidRDefault="00C60E72" w:rsidP="00C60E72">
      <w:pPr>
        <w:shd w:val="clear" w:color="auto" w:fill="FFFFFF"/>
        <w:tabs>
          <w:tab w:val="left" w:pos="2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94104" w14:textId="77777777" w:rsidR="00C60E72" w:rsidRPr="00C60E72" w:rsidRDefault="00C60E72" w:rsidP="00C60E72">
      <w:pPr>
        <w:shd w:val="clear" w:color="auto" w:fill="FFFFFF"/>
        <w:tabs>
          <w:tab w:val="left" w:pos="2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0243A" w14:textId="77777777" w:rsidR="00C60E72" w:rsidRPr="00C60E72" w:rsidRDefault="00C60E72" w:rsidP="00C60E72">
      <w:pPr>
        <w:shd w:val="clear" w:color="auto" w:fill="FFFFFF"/>
        <w:tabs>
          <w:tab w:val="left" w:pos="2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A7C85" w14:textId="77777777" w:rsidR="00C60E72" w:rsidRPr="00C60E72" w:rsidRDefault="00C60E72" w:rsidP="00C60E72">
      <w:pPr>
        <w:shd w:val="clear" w:color="auto" w:fill="FFFFFF"/>
        <w:tabs>
          <w:tab w:val="left" w:pos="2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7BDAD" w14:textId="77777777" w:rsidR="00C60E72" w:rsidRPr="00C60E72" w:rsidRDefault="00C60E72" w:rsidP="00C60E72">
      <w:pPr>
        <w:shd w:val="clear" w:color="auto" w:fill="FFFFFF"/>
        <w:tabs>
          <w:tab w:val="left" w:pos="2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47B01" w14:textId="77777777" w:rsidR="00C60E72" w:rsidRPr="00C60E72" w:rsidRDefault="00C60E72" w:rsidP="00C60E72">
      <w:pPr>
        <w:shd w:val="clear" w:color="auto" w:fill="FFFFFF"/>
        <w:tabs>
          <w:tab w:val="left" w:pos="2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F9115" w14:textId="77777777" w:rsidR="00C60E72" w:rsidRPr="00C60E72" w:rsidRDefault="00C60E72" w:rsidP="00C60E72">
      <w:pPr>
        <w:shd w:val="clear" w:color="auto" w:fill="FFFFFF"/>
        <w:tabs>
          <w:tab w:val="left" w:pos="2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DA38D" w14:textId="77777777" w:rsidR="00C60E72" w:rsidRPr="00C60E72" w:rsidRDefault="00C60E72" w:rsidP="00C60E72">
      <w:pPr>
        <w:shd w:val="clear" w:color="auto" w:fill="FFFFFF"/>
        <w:tabs>
          <w:tab w:val="left" w:pos="2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0E72" w:rsidRPr="00C60E72" w:rsidSect="00170081">
          <w:pgSz w:w="11906" w:h="16838"/>
          <w:pgMar w:top="567" w:right="991" w:bottom="709" w:left="1134" w:header="709" w:footer="709" w:gutter="0"/>
          <w:cols w:space="708"/>
          <w:docGrid w:linePitch="360"/>
        </w:sectPr>
      </w:pPr>
    </w:p>
    <w:tbl>
      <w:tblPr>
        <w:tblOverlap w:val="never"/>
        <w:tblW w:w="14569" w:type="dxa"/>
        <w:tblLayout w:type="fixed"/>
        <w:tblLook w:val="01E0" w:firstRow="1" w:lastRow="1" w:firstColumn="1" w:lastColumn="1" w:noHBand="0" w:noVBand="0"/>
      </w:tblPr>
      <w:tblGrid>
        <w:gridCol w:w="9639"/>
        <w:gridCol w:w="4930"/>
      </w:tblGrid>
      <w:tr w:rsidR="00C60E72" w:rsidRPr="00C60E72" w14:paraId="1E532723" w14:textId="77777777" w:rsidTr="00206E5C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838A9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C60E72" w:rsidRPr="00C60E72" w14:paraId="1A6EBEB3" w14:textId="77777777" w:rsidTr="00206E5C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14:paraId="25F2561B" w14:textId="77777777" w:rsidR="00C60E72" w:rsidRPr="00C60E72" w:rsidRDefault="00C60E72" w:rsidP="00C60E72">
                  <w:pPr>
                    <w:spacing w:before="190" w:after="19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Приложение 1</w:t>
                  </w:r>
                </w:p>
                <w:p w14:paraId="5CDE11D0" w14:textId="77777777" w:rsidR="00C60E72" w:rsidRPr="00C60E72" w:rsidRDefault="00C60E72" w:rsidP="00C60E72">
                  <w:pPr>
                    <w:spacing w:before="190" w:after="19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 решению Совета сельского поселения</w:t>
                  </w:r>
                </w:p>
                <w:p w14:paraId="4E5E47C1" w14:textId="77777777" w:rsidR="00C60E72" w:rsidRPr="00C60E72" w:rsidRDefault="00C60E72" w:rsidP="00C60E72">
                  <w:pPr>
                    <w:spacing w:before="190" w:after="19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Кшлау-Елгинский сельсовет</w:t>
                  </w:r>
                </w:p>
                <w:p w14:paraId="11F3A63C" w14:textId="77777777" w:rsidR="00C60E72" w:rsidRPr="00C60E72" w:rsidRDefault="00C60E72" w:rsidP="00C60E72">
                  <w:pPr>
                    <w:spacing w:before="190" w:after="19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муниципального района </w:t>
                  </w:r>
                </w:p>
                <w:p w14:paraId="4B3D0D95" w14:textId="77777777" w:rsidR="00C60E72" w:rsidRPr="00C60E72" w:rsidRDefault="00C60E72" w:rsidP="00C60E72">
                  <w:pPr>
                    <w:spacing w:before="190" w:after="19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Аскинский район</w:t>
                  </w:r>
                </w:p>
                <w:p w14:paraId="003EF968" w14:textId="77777777" w:rsidR="00C60E72" w:rsidRPr="00C60E72" w:rsidRDefault="00C60E72" w:rsidP="00C60E72">
                  <w:pPr>
                    <w:spacing w:before="190" w:after="19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Республики Башкортостан</w:t>
                  </w:r>
                </w:p>
                <w:p w14:paraId="0AF2A9F4" w14:textId="77777777" w:rsidR="00C60E72" w:rsidRPr="00C60E72" w:rsidRDefault="00C60E72" w:rsidP="00C60E72">
                  <w:pPr>
                    <w:spacing w:before="190" w:after="19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 декабря 2023 года №</w:t>
                  </w:r>
                </w:p>
              </w:tc>
            </w:tr>
          </w:tbl>
          <w:p w14:paraId="25969EB4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112D56" w14:textId="77777777" w:rsidR="00C60E72" w:rsidRPr="00C60E72" w:rsidRDefault="00C60E72" w:rsidP="00C60E7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Overlap w:val="never"/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C60E72" w:rsidRPr="00C60E72" w14:paraId="5A345BAA" w14:textId="77777777" w:rsidTr="00206E5C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14:paraId="6905269A" w14:textId="77777777" w:rsidR="00C60E72" w:rsidRPr="00C60E72" w:rsidRDefault="00C60E72" w:rsidP="00C60E72">
            <w:pPr>
              <w:spacing w:before="190" w:after="19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Поступления доходов в бюджет сельского поселения</w:t>
            </w:r>
          </w:p>
          <w:p w14:paraId="05A6C8D3" w14:textId="77777777" w:rsidR="00C60E72" w:rsidRPr="00C60E72" w:rsidRDefault="00C60E72" w:rsidP="00C60E72">
            <w:pPr>
              <w:spacing w:before="190" w:after="19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Кшлау-Елгинский сельсовет муниципального района Аскинский район Республики Башкортостан</w:t>
            </w:r>
          </w:p>
          <w:p w14:paraId="6A730930" w14:textId="77777777" w:rsidR="00C60E72" w:rsidRPr="00C60E72" w:rsidRDefault="00C60E72" w:rsidP="00C60E72">
            <w:pPr>
              <w:spacing w:before="190" w:after="19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2024 год и на плановый период 2025 и 2026 годов</w:t>
            </w:r>
          </w:p>
        </w:tc>
      </w:tr>
    </w:tbl>
    <w:p w14:paraId="25AD71CF" w14:textId="77777777" w:rsidR="00C60E72" w:rsidRPr="00C60E72" w:rsidRDefault="00C60E72" w:rsidP="00C60E7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Overlap w:val="never"/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C60E72" w:rsidRPr="00C60E72" w14:paraId="6BBEE3CE" w14:textId="77777777" w:rsidTr="00206E5C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09F3DF01" w14:textId="77777777" w:rsidR="00C60E72" w:rsidRPr="00C60E72" w:rsidRDefault="00C60E72" w:rsidP="00C60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рублях)</w:t>
            </w:r>
          </w:p>
        </w:tc>
      </w:tr>
    </w:tbl>
    <w:p w14:paraId="153649C1" w14:textId="77777777" w:rsidR="00C60E72" w:rsidRPr="00C60E72" w:rsidRDefault="00C60E72" w:rsidP="00C60E7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bookmarkStart w:id="1" w:name="__bookmark_1"/>
      <w:bookmarkEnd w:id="1"/>
    </w:p>
    <w:tbl>
      <w:tblPr>
        <w:tblOverlap w:val="never"/>
        <w:tblW w:w="14470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3096"/>
        <w:gridCol w:w="5461"/>
        <w:gridCol w:w="1971"/>
        <w:gridCol w:w="1971"/>
        <w:gridCol w:w="1971"/>
      </w:tblGrid>
      <w:tr w:rsidR="00C60E72" w:rsidRPr="00C60E72" w14:paraId="7A24B98A" w14:textId="77777777" w:rsidTr="00206E5C">
        <w:trPr>
          <w:trHeight w:hRule="exact" w:val="566"/>
          <w:tblHeader/>
        </w:trPr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294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48"/>
            </w:tblGrid>
            <w:tr w:rsidR="00C60E72" w:rsidRPr="00C60E72" w14:paraId="59608687" w14:textId="77777777" w:rsidTr="00206E5C">
              <w:trPr>
                <w:jc w:val="center"/>
              </w:trPr>
              <w:tc>
                <w:tcPr>
                  <w:tcW w:w="294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B82496" w14:textId="77777777" w:rsidR="00C60E72" w:rsidRPr="00C60E72" w:rsidRDefault="00C60E72" w:rsidP="00C60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Код вида, подвида доходов бюджета</w:t>
                  </w:r>
                </w:p>
              </w:tc>
            </w:tr>
          </w:tbl>
          <w:p w14:paraId="6715C26E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8D0EA8D" w14:textId="77777777" w:rsidR="00C60E72" w:rsidRPr="00C60E72" w:rsidRDefault="00C60E72" w:rsidP="00C6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53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30"/>
            </w:tblGrid>
            <w:tr w:rsidR="00C60E72" w:rsidRPr="00C60E72" w14:paraId="7E56B8CB" w14:textId="77777777" w:rsidTr="00206E5C">
              <w:trPr>
                <w:jc w:val="center"/>
              </w:trPr>
              <w:tc>
                <w:tcPr>
                  <w:tcW w:w="53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C2EEFA" w14:textId="77777777" w:rsidR="00C60E72" w:rsidRPr="00C60E72" w:rsidRDefault="00C60E72" w:rsidP="00C60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</w:tr>
          </w:tbl>
          <w:p w14:paraId="5FFC4AFD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CD5C6DD" w14:textId="77777777" w:rsidR="00C60E72" w:rsidRPr="00C60E72" w:rsidRDefault="00C60E72" w:rsidP="00C6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578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82"/>
            </w:tblGrid>
            <w:tr w:rsidR="00C60E72" w:rsidRPr="00C60E72" w14:paraId="54C5444C" w14:textId="77777777" w:rsidTr="00206E5C">
              <w:trPr>
                <w:jc w:val="center"/>
              </w:trPr>
              <w:tc>
                <w:tcPr>
                  <w:tcW w:w="57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3B0F42" w14:textId="77777777" w:rsidR="00C60E72" w:rsidRPr="00C60E72" w:rsidRDefault="00C60E72" w:rsidP="00C60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Сумма</w:t>
                  </w:r>
                </w:p>
              </w:tc>
            </w:tr>
          </w:tbl>
          <w:p w14:paraId="2ED9F1F9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72" w:rsidRPr="00C60E72" w14:paraId="0E3860CD" w14:textId="77777777" w:rsidTr="00206E5C">
        <w:trPr>
          <w:trHeight w:hRule="exact" w:val="566"/>
          <w:tblHeader/>
        </w:trPr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DEEEC66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1EFFC45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EAD963D" w14:textId="77777777" w:rsidR="00C60E72" w:rsidRPr="00C60E72" w:rsidRDefault="00C60E72" w:rsidP="00C6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C60E72" w:rsidRPr="00C60E72" w14:paraId="33DFCE87" w14:textId="77777777" w:rsidTr="00206E5C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69A4B1" w14:textId="77777777" w:rsidR="00C60E72" w:rsidRPr="00C60E72" w:rsidRDefault="00C60E72" w:rsidP="00C60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2024 год</w:t>
                  </w:r>
                </w:p>
              </w:tc>
            </w:tr>
          </w:tbl>
          <w:p w14:paraId="2C02DBAC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4B22C08" w14:textId="77777777" w:rsidR="00C60E72" w:rsidRPr="00C60E72" w:rsidRDefault="00C60E72" w:rsidP="00C6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C60E72" w:rsidRPr="00C60E72" w14:paraId="0C7EC8DB" w14:textId="77777777" w:rsidTr="00206E5C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4FDA84" w14:textId="77777777" w:rsidR="00C60E72" w:rsidRPr="00C60E72" w:rsidRDefault="00C60E72" w:rsidP="00C60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2025 год</w:t>
                  </w:r>
                </w:p>
              </w:tc>
            </w:tr>
          </w:tbl>
          <w:p w14:paraId="76EC374C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F125239" w14:textId="77777777" w:rsidR="00C60E72" w:rsidRPr="00C60E72" w:rsidRDefault="00C60E72" w:rsidP="00C6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C60E72" w:rsidRPr="00C60E72" w14:paraId="7A3DF06C" w14:textId="77777777" w:rsidTr="00206E5C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E93909" w14:textId="77777777" w:rsidR="00C60E72" w:rsidRPr="00C60E72" w:rsidRDefault="00C60E72" w:rsidP="00C60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2026 год</w:t>
                  </w:r>
                </w:p>
              </w:tc>
            </w:tr>
          </w:tbl>
          <w:p w14:paraId="353D5D7D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3E64A87" w14:textId="77777777" w:rsidR="00C60E72" w:rsidRPr="00C60E72" w:rsidRDefault="00C60E72" w:rsidP="00C60E7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bookmarkStart w:id="2" w:name="__bookmark_2"/>
      <w:bookmarkEnd w:id="2"/>
    </w:p>
    <w:tbl>
      <w:tblPr>
        <w:tblOverlap w:val="never"/>
        <w:tblW w:w="14470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3096"/>
        <w:gridCol w:w="5461"/>
        <w:gridCol w:w="1971"/>
        <w:gridCol w:w="1971"/>
        <w:gridCol w:w="1971"/>
      </w:tblGrid>
      <w:tr w:rsidR="00C60E72" w:rsidRPr="00C60E72" w14:paraId="6296BDDD" w14:textId="77777777" w:rsidTr="00206E5C">
        <w:trPr>
          <w:trHeight w:hRule="exact" w:val="374"/>
          <w:tblHeader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68"/>
            </w:tblGrid>
            <w:tr w:rsidR="00C60E72" w:rsidRPr="00C60E72" w14:paraId="45CBB9BF" w14:textId="77777777" w:rsidTr="00206E5C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C5DD68" w14:textId="77777777" w:rsidR="00C60E72" w:rsidRPr="00C60E72" w:rsidRDefault="00C60E72" w:rsidP="00C60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14:paraId="33A19B7F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71913" w14:textId="77777777" w:rsidR="00C60E72" w:rsidRPr="00C60E72" w:rsidRDefault="00C60E72" w:rsidP="00C6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53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50"/>
            </w:tblGrid>
            <w:tr w:rsidR="00C60E72" w:rsidRPr="00C60E72" w14:paraId="41BAA00B" w14:textId="77777777" w:rsidTr="00206E5C">
              <w:trPr>
                <w:jc w:val="center"/>
              </w:trPr>
              <w:tc>
                <w:tcPr>
                  <w:tcW w:w="5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E9C1C0" w14:textId="77777777" w:rsidR="00C60E72" w:rsidRPr="00C60E72" w:rsidRDefault="00C60E72" w:rsidP="00C60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</w:tbl>
          <w:p w14:paraId="2F9A8FCD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B8217" w14:textId="77777777" w:rsidR="00C60E72" w:rsidRPr="00C60E72" w:rsidRDefault="00C60E72" w:rsidP="00C6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60E72" w:rsidRPr="00C60E72" w14:paraId="14A87F64" w14:textId="77777777" w:rsidTr="00206E5C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0A854C" w14:textId="77777777" w:rsidR="00C60E72" w:rsidRPr="00C60E72" w:rsidRDefault="00C60E72" w:rsidP="00C60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</w:tbl>
          <w:p w14:paraId="1F2BDD72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B2824" w14:textId="77777777" w:rsidR="00C60E72" w:rsidRPr="00C60E72" w:rsidRDefault="00C60E72" w:rsidP="00C6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60E72" w:rsidRPr="00C60E72" w14:paraId="6AD7C67D" w14:textId="77777777" w:rsidTr="00206E5C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9FE318" w14:textId="77777777" w:rsidR="00C60E72" w:rsidRPr="00C60E72" w:rsidRDefault="00C60E72" w:rsidP="00C60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</w:tbl>
          <w:p w14:paraId="72E6A125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0EC79" w14:textId="77777777" w:rsidR="00C60E72" w:rsidRPr="00C60E72" w:rsidRDefault="00C60E72" w:rsidP="00C6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60E72" w:rsidRPr="00C60E72" w14:paraId="59788068" w14:textId="77777777" w:rsidTr="00206E5C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3CA451" w14:textId="77777777" w:rsidR="00C60E72" w:rsidRPr="00C60E72" w:rsidRDefault="00C60E72" w:rsidP="00C60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</w:tbl>
          <w:p w14:paraId="7EE2EC78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72" w:rsidRPr="00C60E72" w14:paraId="406D87AE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FEB44E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557F931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AFF9303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4 114 900,00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B79522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3 229 400,00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E11848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3 124 800,00</w:t>
            </w:r>
          </w:p>
        </w:tc>
      </w:tr>
      <w:tr w:rsidR="00C60E72" w:rsidRPr="00C60E72" w14:paraId="2DC95403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FAEC10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93EF116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B3B993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1 073 000,00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FE31B69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1 177 000,00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69F7147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1 246 800,00</w:t>
            </w:r>
          </w:p>
        </w:tc>
      </w:tr>
      <w:tr w:rsidR="00C60E72" w:rsidRPr="00C60E72" w14:paraId="05380178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A8B8CE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6C675C7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6A11CF3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DE05EF6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3A7BE2F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230 000,00</w:t>
            </w:r>
          </w:p>
        </w:tc>
      </w:tr>
      <w:tr w:rsidR="00C60E72" w:rsidRPr="00C60E72" w14:paraId="581F07AA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9D1DC0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1 01 02000 01 0000 110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68B41B1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63EF35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FDC77CD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ECF279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230 000,00</w:t>
            </w:r>
          </w:p>
        </w:tc>
      </w:tr>
      <w:tr w:rsidR="00C60E72" w:rsidRPr="00C60E72" w14:paraId="5BD92BC7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75DA67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9486C7E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771E20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CB914E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925BD0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230 000,00</w:t>
            </w:r>
          </w:p>
        </w:tc>
      </w:tr>
      <w:tr w:rsidR="00C60E72" w:rsidRPr="00C60E72" w14:paraId="7BCD2979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715CD1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9028A80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8842C4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376331D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893DE8B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871 000,00</w:t>
            </w:r>
          </w:p>
        </w:tc>
      </w:tr>
      <w:tr w:rsidR="00C60E72" w:rsidRPr="00C60E72" w14:paraId="7AF87B07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BD02E4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624A916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779D0A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2D05FA0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F1528B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11 000,00</w:t>
            </w:r>
          </w:p>
        </w:tc>
      </w:tr>
      <w:tr w:rsidR="00C60E72" w:rsidRPr="00C60E72" w14:paraId="78B75CF0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94C843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BD36A9C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ADCC53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8443FA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3308DAA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11 000,00</w:t>
            </w:r>
          </w:p>
        </w:tc>
      </w:tr>
      <w:tr w:rsidR="00C60E72" w:rsidRPr="00C60E72" w14:paraId="4171AE8C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756D82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CF6EA9F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9399CB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7FFE40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D49C0AD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860 000,00</w:t>
            </w:r>
          </w:p>
        </w:tc>
      </w:tr>
      <w:tr w:rsidR="00C60E72" w:rsidRPr="00C60E72" w14:paraId="164DC483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421AE2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1 06 06030 00 0000 110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00E2AC4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8B72CC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2BFF4E5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22C78B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700 000,00</w:t>
            </w:r>
          </w:p>
        </w:tc>
      </w:tr>
      <w:tr w:rsidR="00C60E72" w:rsidRPr="00C60E72" w14:paraId="3FD57EA5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78A517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F62327A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376B55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1D5CD7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7F9074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700 000,00</w:t>
            </w:r>
          </w:p>
        </w:tc>
      </w:tr>
      <w:tr w:rsidR="00C60E72" w:rsidRPr="00C60E72" w14:paraId="15AF5878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6844DF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1 06 06040 00 0000 110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7272369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864B7C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0AB3CF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FA0C4EC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160 000,00</w:t>
            </w:r>
          </w:p>
        </w:tc>
      </w:tr>
      <w:tr w:rsidR="00C60E72" w:rsidRPr="00C60E72" w14:paraId="7D808EA5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E1B90E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885102D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CA49C5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7CD69E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A425340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160 000,00</w:t>
            </w:r>
          </w:p>
        </w:tc>
      </w:tr>
      <w:tr w:rsidR="00C60E72" w:rsidRPr="00C60E72" w14:paraId="093DD2D1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ED4C52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595D3B5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E7B281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B7BA22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16C77D5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5 000,00</w:t>
            </w:r>
          </w:p>
        </w:tc>
      </w:tr>
      <w:tr w:rsidR="00C60E72" w:rsidRPr="00C60E72" w14:paraId="550A8FFC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CD4464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1 08 04000 01 0000 110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4C5671B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1121D1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4B32CE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FE8E79E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5 000,00</w:t>
            </w:r>
          </w:p>
        </w:tc>
      </w:tr>
      <w:tr w:rsidR="00C60E72" w:rsidRPr="00C60E72" w14:paraId="4B88BD86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428C7E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1 08 04020 01 0000 110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1147E5D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A407F4A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601AFE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CF84556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5 000,00</w:t>
            </w:r>
          </w:p>
        </w:tc>
      </w:tr>
      <w:tr w:rsidR="00C60E72" w:rsidRPr="00C60E72" w14:paraId="3F9F5629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DB89E1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C457287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476D33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35144B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9586820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7 000,00</w:t>
            </w:r>
          </w:p>
        </w:tc>
      </w:tr>
      <w:tr w:rsidR="00C60E72" w:rsidRPr="00C60E72" w14:paraId="17F2F8D5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B9481F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510B651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D2EE7DD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81EA18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FE6846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7 000,00</w:t>
            </w:r>
          </w:p>
        </w:tc>
      </w:tr>
      <w:tr w:rsidR="00C60E72" w:rsidRPr="00C60E72" w14:paraId="151F5D08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40CE15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1 11 05020 00 0000 120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42EF024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BF803A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A7012A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9E4AF21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1 000,00</w:t>
            </w:r>
          </w:p>
        </w:tc>
      </w:tr>
      <w:tr w:rsidR="00C60E72" w:rsidRPr="00C60E72" w14:paraId="666DD771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40BFCA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1 11 05025 10 0000 120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20A97F4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7430F4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386B4CB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1D29368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1 000,00</w:t>
            </w:r>
          </w:p>
        </w:tc>
      </w:tr>
      <w:tr w:rsidR="00C60E72" w:rsidRPr="00C60E72" w14:paraId="696D6F78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EF0203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1 11 05030 00 0000 120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22CFF83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</w:t>
            </w: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5316F0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A3C091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61F4A2D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6 000,00</w:t>
            </w:r>
          </w:p>
        </w:tc>
      </w:tr>
      <w:tr w:rsidR="00C60E72" w:rsidRPr="00C60E72" w14:paraId="536A0ABC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5A479B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079C632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B5518C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061231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8F4D3B2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6 000,00</w:t>
            </w:r>
          </w:p>
        </w:tc>
      </w:tr>
      <w:tr w:rsidR="00C60E72" w:rsidRPr="00C60E72" w14:paraId="7095E21E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2ABB8B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06996E4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CE8908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6C00CC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5678CEC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133 800,00</w:t>
            </w:r>
          </w:p>
        </w:tc>
      </w:tr>
      <w:tr w:rsidR="00C60E72" w:rsidRPr="00C60E72" w14:paraId="2583AA66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10956E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441729B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DD66F63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67C02F4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E8A2A40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133 800,00</w:t>
            </w:r>
          </w:p>
        </w:tc>
      </w:tr>
      <w:tr w:rsidR="00C60E72" w:rsidRPr="00C60E72" w14:paraId="70BE2392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2CDA07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EB5299E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0A5B88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3662EAC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195427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133 800,00</w:t>
            </w:r>
          </w:p>
        </w:tc>
      </w:tr>
      <w:tr w:rsidR="00C60E72" w:rsidRPr="00C60E72" w14:paraId="1B614872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679C36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6E0AD58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66C7C3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3 041 900,00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0A3F8F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2 052 400,00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3521E0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1 878 000,00</w:t>
            </w:r>
          </w:p>
        </w:tc>
      </w:tr>
      <w:tr w:rsidR="00C60E72" w:rsidRPr="00C60E72" w14:paraId="0CCD3E2B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250E7C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EA9996A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6F66C6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3 041 900,00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C6B017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2 052 400,00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5E4D6E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1 878 000,00</w:t>
            </w:r>
          </w:p>
        </w:tc>
      </w:tr>
      <w:tr w:rsidR="00C60E72" w:rsidRPr="00C60E72" w14:paraId="4C68A7FA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D6BCDB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117F11B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896097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1 986 300,00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4B5B24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1 496 800,00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F46F8F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1 322 400,00</w:t>
            </w:r>
          </w:p>
        </w:tc>
      </w:tr>
      <w:tr w:rsidR="00C60E72" w:rsidRPr="00C60E72" w14:paraId="21046129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00F24B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2 02 16001 00 0000 150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D5C043B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Дотации на выравнивание бюджетной обеспеченности из бюджетов </w:t>
            </w: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1B353B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1 986 300,00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D6048E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1 496 800,00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79998C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1 322 400,00</w:t>
            </w:r>
          </w:p>
        </w:tc>
      </w:tr>
      <w:tr w:rsidR="00C60E72" w:rsidRPr="00C60E72" w14:paraId="39E718FD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101871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2 02 16001 10 0000 150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48689E2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646CFA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1 986 300,00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FB5B6C5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1 496 800,00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9317876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1 322 400,00</w:t>
            </w:r>
          </w:p>
        </w:tc>
      </w:tr>
      <w:tr w:rsidR="00C60E72" w:rsidRPr="00C60E72" w14:paraId="5AF9D691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B67EBE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1294141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6B90267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29DEE35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C81C7E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105 600,00</w:t>
            </w:r>
          </w:p>
        </w:tc>
      </w:tr>
      <w:tr w:rsidR="00C60E72" w:rsidRPr="00C60E72" w14:paraId="2D5ADF20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A95121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2 02 35118 00 0000 150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39A360F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189378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FDE615F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4A603D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105 600,00</w:t>
            </w:r>
          </w:p>
        </w:tc>
      </w:tr>
      <w:tr w:rsidR="00C60E72" w:rsidRPr="00C60E72" w14:paraId="7A49F88F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2E95BC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0330F3C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1DC44A4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422B3B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81669A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105 600,00</w:t>
            </w:r>
          </w:p>
        </w:tc>
      </w:tr>
      <w:tr w:rsidR="00C60E72" w:rsidRPr="00C60E72" w14:paraId="4DA27C09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D18542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2 02 40000 00 0000 150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AF1D978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3095AD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EB10D3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F1359B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450 000,00</w:t>
            </w:r>
          </w:p>
        </w:tc>
      </w:tr>
      <w:tr w:rsidR="00C60E72" w:rsidRPr="00C60E72" w14:paraId="3757593B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7D4181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2 02 40014 00 0000 150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946E2B4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740283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911D74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23B805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450 000,00</w:t>
            </w:r>
          </w:p>
        </w:tc>
      </w:tr>
      <w:tr w:rsidR="00C60E72" w:rsidRPr="00C60E72" w14:paraId="2C1DC315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06F5DD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2 02 40014 10 0000 150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F12F96C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F791C8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A06EB6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6C419C8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450 000,00</w:t>
            </w:r>
          </w:p>
        </w:tc>
      </w:tr>
      <w:tr w:rsidR="00C60E72" w:rsidRPr="00C60E72" w14:paraId="166C0896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D1C3AA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2 02 49999 00 0000 150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64C0BB9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6AB68A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E9890D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3B850C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0E72" w:rsidRPr="00C60E72" w14:paraId="3184C010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921332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2 02 49999 10 0000 150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3F7418E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F9A96A3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891D1F1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2FE583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0E72" w:rsidRPr="00C60E72" w14:paraId="4AAA2A5D" w14:textId="77777777" w:rsidTr="00206E5C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C8E7D3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2 02 49999 10 7404 150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2726477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8508C5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AE1162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DDAFB2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D27FE6F" w14:textId="77777777" w:rsidR="00C60E72" w:rsidRPr="00C60E72" w:rsidRDefault="00C60E72" w:rsidP="00C60E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58E190" w14:textId="77777777" w:rsidR="00C60E72" w:rsidRPr="00C60E72" w:rsidRDefault="00C60E72" w:rsidP="00C60E72">
      <w:pPr>
        <w:shd w:val="clear" w:color="auto" w:fill="FFFFFF"/>
        <w:tabs>
          <w:tab w:val="left" w:pos="2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200E5" w14:textId="77777777" w:rsidR="00C60E72" w:rsidRPr="00C60E72" w:rsidRDefault="00C60E72" w:rsidP="00C60E72">
      <w:pPr>
        <w:shd w:val="clear" w:color="auto" w:fill="FFFFFF"/>
        <w:tabs>
          <w:tab w:val="left" w:pos="2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911C8" w14:textId="77777777" w:rsidR="00C60E72" w:rsidRPr="00C60E72" w:rsidRDefault="00C60E72" w:rsidP="00C60E72">
      <w:pPr>
        <w:shd w:val="clear" w:color="auto" w:fill="FFFFFF"/>
        <w:tabs>
          <w:tab w:val="left" w:pos="2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C0629" w14:textId="77777777" w:rsidR="00C60E72" w:rsidRPr="00C60E72" w:rsidRDefault="00C60E72" w:rsidP="00C60E72">
      <w:pPr>
        <w:shd w:val="clear" w:color="auto" w:fill="FFFFFF"/>
        <w:tabs>
          <w:tab w:val="left" w:pos="2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5514C" w14:textId="77777777" w:rsidR="00C60E72" w:rsidRPr="00C60E72" w:rsidRDefault="00C60E72" w:rsidP="00C60E72">
      <w:pPr>
        <w:shd w:val="clear" w:color="auto" w:fill="FFFFFF"/>
        <w:tabs>
          <w:tab w:val="left" w:pos="2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CBAEF" w14:textId="77777777" w:rsidR="00C60E72" w:rsidRPr="00C60E72" w:rsidRDefault="00C60E72" w:rsidP="00C60E72">
      <w:pPr>
        <w:shd w:val="clear" w:color="auto" w:fill="FFFFFF"/>
        <w:tabs>
          <w:tab w:val="left" w:pos="2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C60E72" w:rsidRPr="00C60E72" w14:paraId="4060B6B3" w14:textId="77777777" w:rsidTr="00206E5C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C3312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C60E72" w:rsidRPr="00C60E72" w14:paraId="1649B820" w14:textId="77777777" w:rsidTr="00206E5C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14:paraId="702027FB" w14:textId="77777777" w:rsidR="00C60E72" w:rsidRPr="00C60E72" w:rsidRDefault="00C60E72" w:rsidP="00C60E72">
                  <w:pPr>
                    <w:spacing w:before="190" w:after="19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Приложение 2</w:t>
                  </w:r>
                </w:p>
                <w:p w14:paraId="1CAABE59" w14:textId="77777777" w:rsidR="00C60E72" w:rsidRPr="00C60E72" w:rsidRDefault="00C60E72" w:rsidP="00C60E72">
                  <w:pPr>
                    <w:spacing w:before="190" w:after="19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 решению Совета сельского поселения</w:t>
                  </w:r>
                </w:p>
                <w:p w14:paraId="5D55210A" w14:textId="77777777" w:rsidR="00C60E72" w:rsidRPr="00C60E72" w:rsidRDefault="00C60E72" w:rsidP="00C60E72">
                  <w:pPr>
                    <w:spacing w:before="190" w:after="19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Кшлау-Елгинский сельсовет</w:t>
                  </w:r>
                </w:p>
                <w:p w14:paraId="25E16C21" w14:textId="77777777" w:rsidR="00C60E72" w:rsidRPr="00C60E72" w:rsidRDefault="00C60E72" w:rsidP="00C60E72">
                  <w:pPr>
                    <w:spacing w:before="190" w:after="19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муниципального района </w:t>
                  </w:r>
                </w:p>
                <w:p w14:paraId="53FDEC41" w14:textId="77777777" w:rsidR="00C60E72" w:rsidRPr="00C60E72" w:rsidRDefault="00C60E72" w:rsidP="00C60E72">
                  <w:pPr>
                    <w:spacing w:before="190" w:after="19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Аскинский район</w:t>
                  </w:r>
                </w:p>
                <w:p w14:paraId="4F5D5147" w14:textId="77777777" w:rsidR="00C60E72" w:rsidRPr="00C60E72" w:rsidRDefault="00C60E72" w:rsidP="00C60E72">
                  <w:pPr>
                    <w:spacing w:before="190" w:after="19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Республики Башкортостан</w:t>
                  </w:r>
                </w:p>
                <w:p w14:paraId="4A03FE90" w14:textId="77777777" w:rsidR="00C60E72" w:rsidRPr="00C60E72" w:rsidRDefault="00C60E72" w:rsidP="00C60E72">
                  <w:pPr>
                    <w:spacing w:before="190" w:after="19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 декабря 2023 года №</w:t>
                  </w:r>
                </w:p>
              </w:tc>
            </w:tr>
          </w:tbl>
          <w:p w14:paraId="252966FD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94DD31B" w14:textId="77777777" w:rsidR="00C60E72" w:rsidRPr="00C60E72" w:rsidRDefault="00C60E72" w:rsidP="00C60E7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Overlap w:val="never"/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C60E72" w:rsidRPr="00C60E72" w14:paraId="73414190" w14:textId="77777777" w:rsidTr="00206E5C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14:paraId="19A8AA19" w14:textId="77777777" w:rsidR="00C60E72" w:rsidRPr="00C60E72" w:rsidRDefault="00C60E72" w:rsidP="00C60E72">
            <w:pPr>
              <w:spacing w:before="190" w:after="19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сельского поселения</w:t>
            </w:r>
          </w:p>
          <w:p w14:paraId="76923B26" w14:textId="77777777" w:rsidR="00C60E72" w:rsidRPr="00C60E72" w:rsidRDefault="00C60E72" w:rsidP="00C60E72">
            <w:pPr>
              <w:spacing w:before="190" w:after="19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Кшлау-Елгинский сельсовет муниципального района Аскинский район Республики Башкортостан</w:t>
            </w:r>
          </w:p>
          <w:p w14:paraId="62F4183D" w14:textId="77777777" w:rsidR="00C60E72" w:rsidRPr="00C60E72" w:rsidRDefault="00C60E72" w:rsidP="00C60E72">
            <w:pPr>
              <w:spacing w:before="190" w:after="19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2024 год и на плановый период 2025 и 2026 годов</w:t>
            </w:r>
          </w:p>
          <w:p w14:paraId="4952CAAE" w14:textId="77777777" w:rsidR="00C60E72" w:rsidRPr="00C60E72" w:rsidRDefault="00C60E72" w:rsidP="00C60E72">
            <w:pPr>
              <w:spacing w:before="190" w:after="19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разделам, подразделам, целевым статьям</w:t>
            </w:r>
          </w:p>
          <w:p w14:paraId="08364BFB" w14:textId="77777777" w:rsidR="00C60E72" w:rsidRPr="00C60E72" w:rsidRDefault="00C60E72" w:rsidP="00C60E72">
            <w:pPr>
              <w:spacing w:before="190" w:after="19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(муниципальным программам и непрограммным направлениям деятельности),</w:t>
            </w:r>
          </w:p>
          <w:p w14:paraId="260D9CB3" w14:textId="77777777" w:rsidR="00C60E72" w:rsidRPr="00C60E72" w:rsidRDefault="00C60E72" w:rsidP="00C60E72">
            <w:pPr>
              <w:spacing w:before="190" w:after="19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группам видов расходов классификации расходов бюджетов</w:t>
            </w:r>
          </w:p>
        </w:tc>
      </w:tr>
    </w:tbl>
    <w:p w14:paraId="297D168B" w14:textId="77777777" w:rsidR="00C60E72" w:rsidRPr="00C60E72" w:rsidRDefault="00C60E72" w:rsidP="00C60E7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Overlap w:val="never"/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C60E72" w:rsidRPr="00C60E72" w14:paraId="4928D8BF" w14:textId="77777777" w:rsidTr="00206E5C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3ED69542" w14:textId="77777777" w:rsidR="00C60E72" w:rsidRPr="00C60E72" w:rsidRDefault="00C60E72" w:rsidP="00C60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рублях)</w:t>
            </w:r>
          </w:p>
        </w:tc>
      </w:tr>
    </w:tbl>
    <w:p w14:paraId="3F0FF413" w14:textId="77777777" w:rsidR="00C60E72" w:rsidRPr="00C60E72" w:rsidRDefault="00C60E72" w:rsidP="00C60E7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Overlap w:val="never"/>
        <w:tblW w:w="14470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5462"/>
        <w:gridCol w:w="957"/>
        <w:gridCol w:w="2251"/>
        <w:gridCol w:w="733"/>
        <w:gridCol w:w="1689"/>
        <w:gridCol w:w="1689"/>
        <w:gridCol w:w="1689"/>
      </w:tblGrid>
      <w:tr w:rsidR="00C60E72" w:rsidRPr="00C60E72" w14:paraId="14720A43" w14:textId="77777777" w:rsidTr="00206E5C">
        <w:trPr>
          <w:trHeight w:hRule="exact" w:val="566"/>
          <w:tblHeader/>
        </w:trPr>
        <w:tc>
          <w:tcPr>
            <w:tcW w:w="5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53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33"/>
            </w:tblGrid>
            <w:tr w:rsidR="00C60E72" w:rsidRPr="00C60E72" w14:paraId="192A7D43" w14:textId="77777777" w:rsidTr="00206E5C">
              <w:trPr>
                <w:jc w:val="center"/>
              </w:trPr>
              <w:tc>
                <w:tcPr>
                  <w:tcW w:w="53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134AD3" w14:textId="77777777" w:rsidR="00C60E72" w:rsidRPr="00C60E72" w:rsidRDefault="00C60E72" w:rsidP="00C60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</w:tr>
          </w:tbl>
          <w:p w14:paraId="0E142971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6868D12" w14:textId="77777777" w:rsidR="00C60E72" w:rsidRPr="00C60E72" w:rsidRDefault="00C60E72" w:rsidP="00C6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7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93"/>
            </w:tblGrid>
            <w:tr w:rsidR="00C60E72" w:rsidRPr="00C60E72" w14:paraId="18973CC8" w14:textId="77777777" w:rsidTr="00206E5C">
              <w:trPr>
                <w:jc w:val="center"/>
              </w:trPr>
              <w:tc>
                <w:tcPr>
                  <w:tcW w:w="7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DECE25" w14:textId="77777777" w:rsidR="00C60E72" w:rsidRPr="00C60E72" w:rsidRDefault="00C60E72" w:rsidP="00C60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60E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РзПр</w:t>
                  </w:r>
                  <w:proofErr w:type="spellEnd"/>
                </w:p>
              </w:tc>
            </w:tr>
          </w:tbl>
          <w:p w14:paraId="7D03883D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B8E8639" w14:textId="77777777" w:rsidR="00C60E72" w:rsidRPr="00C60E72" w:rsidRDefault="00C60E72" w:rsidP="00C6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2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97"/>
            </w:tblGrid>
            <w:tr w:rsidR="00C60E72" w:rsidRPr="00C60E72" w14:paraId="5E395FBA" w14:textId="77777777" w:rsidTr="00206E5C">
              <w:trPr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BFE822" w14:textId="77777777" w:rsidR="00C60E72" w:rsidRPr="00C60E72" w:rsidRDefault="00C60E72" w:rsidP="00C60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ЦСР</w:t>
                  </w:r>
                </w:p>
              </w:tc>
            </w:tr>
          </w:tbl>
          <w:p w14:paraId="5A1A5AAE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015A592" w14:textId="77777777" w:rsidR="00C60E72" w:rsidRPr="00C60E72" w:rsidRDefault="00C60E72" w:rsidP="00C6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</w:tblGrid>
            <w:tr w:rsidR="00C60E72" w:rsidRPr="00C60E72" w14:paraId="02DC0393" w14:textId="77777777" w:rsidTr="00206E5C">
              <w:trPr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7D9C25" w14:textId="77777777" w:rsidR="00C60E72" w:rsidRPr="00C60E72" w:rsidRDefault="00C60E72" w:rsidP="00C60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ВР</w:t>
                  </w:r>
                </w:p>
              </w:tc>
            </w:tr>
          </w:tbl>
          <w:p w14:paraId="4D81C07F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5C2946C" w14:textId="77777777" w:rsidR="00C60E72" w:rsidRPr="00C60E72" w:rsidRDefault="00C60E72" w:rsidP="00C6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49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30"/>
            </w:tblGrid>
            <w:tr w:rsidR="00C60E72" w:rsidRPr="00C60E72" w14:paraId="546AE640" w14:textId="77777777" w:rsidTr="00206E5C">
              <w:trPr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C493E8" w14:textId="77777777" w:rsidR="00C60E72" w:rsidRPr="00C60E72" w:rsidRDefault="00C60E72" w:rsidP="00C60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Сумма</w:t>
                  </w:r>
                </w:p>
              </w:tc>
            </w:tr>
          </w:tbl>
          <w:p w14:paraId="240FFD38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72" w:rsidRPr="00C60E72" w14:paraId="568D1A15" w14:textId="77777777" w:rsidTr="00206E5C">
        <w:trPr>
          <w:trHeight w:hRule="exact" w:val="566"/>
          <w:tblHeader/>
        </w:trPr>
        <w:tc>
          <w:tcPr>
            <w:tcW w:w="55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60079AA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B4859FC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1B0C953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6285882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4D847AB" w14:textId="77777777" w:rsidR="00C60E72" w:rsidRPr="00C60E72" w:rsidRDefault="00C60E72" w:rsidP="00C6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C60E72" w:rsidRPr="00C60E72" w14:paraId="156FD43F" w14:textId="77777777" w:rsidTr="00206E5C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426029" w14:textId="77777777" w:rsidR="00C60E72" w:rsidRPr="00C60E72" w:rsidRDefault="00C60E72" w:rsidP="00C60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2024 год</w:t>
                  </w:r>
                </w:p>
              </w:tc>
            </w:tr>
          </w:tbl>
          <w:p w14:paraId="7E2E3612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DDD51CA" w14:textId="77777777" w:rsidR="00C60E72" w:rsidRPr="00C60E72" w:rsidRDefault="00C60E72" w:rsidP="00C6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C60E72" w:rsidRPr="00C60E72" w14:paraId="58D3E264" w14:textId="77777777" w:rsidTr="00206E5C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9798F6" w14:textId="77777777" w:rsidR="00C60E72" w:rsidRPr="00C60E72" w:rsidRDefault="00C60E72" w:rsidP="00C60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2025 год</w:t>
                  </w:r>
                </w:p>
              </w:tc>
            </w:tr>
          </w:tbl>
          <w:p w14:paraId="53A10C0A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457C32F" w14:textId="77777777" w:rsidR="00C60E72" w:rsidRPr="00C60E72" w:rsidRDefault="00C60E72" w:rsidP="00C6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C60E72" w:rsidRPr="00C60E72" w14:paraId="76490FDE" w14:textId="77777777" w:rsidTr="00206E5C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E7BCF7" w14:textId="77777777" w:rsidR="00C60E72" w:rsidRPr="00C60E72" w:rsidRDefault="00C60E72" w:rsidP="00C60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2026 год</w:t>
                  </w:r>
                </w:p>
              </w:tc>
            </w:tr>
          </w:tbl>
          <w:p w14:paraId="6BF2A411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E2E85D8" w14:textId="77777777" w:rsidR="00C60E72" w:rsidRPr="00C60E72" w:rsidRDefault="00C60E72" w:rsidP="00C60E7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Overlap w:val="never"/>
        <w:tblW w:w="14470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5462"/>
        <w:gridCol w:w="957"/>
        <w:gridCol w:w="2251"/>
        <w:gridCol w:w="733"/>
        <w:gridCol w:w="1689"/>
        <w:gridCol w:w="1689"/>
        <w:gridCol w:w="1689"/>
      </w:tblGrid>
      <w:tr w:rsidR="00C60E72" w:rsidRPr="00C60E72" w14:paraId="1B59908D" w14:textId="77777777" w:rsidTr="00206E5C">
        <w:trPr>
          <w:trHeight w:hRule="exact" w:val="374"/>
          <w:tblHeader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3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53"/>
            </w:tblGrid>
            <w:tr w:rsidR="00C60E72" w:rsidRPr="00C60E72" w14:paraId="5D69BE80" w14:textId="77777777" w:rsidTr="00206E5C">
              <w:trPr>
                <w:jc w:val="center"/>
              </w:trPr>
              <w:tc>
                <w:tcPr>
                  <w:tcW w:w="53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D1B716" w14:textId="77777777" w:rsidR="00C60E72" w:rsidRPr="00C60E72" w:rsidRDefault="00C60E72" w:rsidP="00C60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</w:t>
                  </w:r>
                </w:p>
              </w:tc>
            </w:tr>
          </w:tbl>
          <w:p w14:paraId="3CBE29D7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7E1D0" w14:textId="77777777" w:rsidR="00C60E72" w:rsidRPr="00C60E72" w:rsidRDefault="00C60E72" w:rsidP="00C6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81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3"/>
            </w:tblGrid>
            <w:tr w:rsidR="00C60E72" w:rsidRPr="00C60E72" w14:paraId="213375B8" w14:textId="77777777" w:rsidTr="00206E5C">
              <w:trPr>
                <w:jc w:val="center"/>
              </w:trPr>
              <w:tc>
                <w:tcPr>
                  <w:tcW w:w="8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7ED80E" w14:textId="77777777" w:rsidR="00C60E72" w:rsidRPr="00C60E72" w:rsidRDefault="00C60E72" w:rsidP="00C60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</w:tbl>
          <w:p w14:paraId="4E37C525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30A36" w14:textId="77777777" w:rsidR="00C60E72" w:rsidRPr="00C60E72" w:rsidRDefault="00C60E72" w:rsidP="00C6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C60E72" w:rsidRPr="00C60E72" w14:paraId="31ED1A53" w14:textId="77777777" w:rsidTr="00206E5C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FB976E" w14:textId="77777777" w:rsidR="00C60E72" w:rsidRPr="00C60E72" w:rsidRDefault="00C60E72" w:rsidP="00C60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</w:tbl>
          <w:p w14:paraId="7017A0F1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61FA2" w14:textId="77777777" w:rsidR="00C60E72" w:rsidRPr="00C60E72" w:rsidRDefault="00C60E72" w:rsidP="00C6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C60E72" w:rsidRPr="00C60E72" w14:paraId="45421E3C" w14:textId="77777777" w:rsidTr="00206E5C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785ADA" w14:textId="77777777" w:rsidR="00C60E72" w:rsidRPr="00C60E72" w:rsidRDefault="00C60E72" w:rsidP="00C60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</w:tbl>
          <w:p w14:paraId="148EB0C0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F7E22" w14:textId="77777777" w:rsidR="00C60E72" w:rsidRPr="00C60E72" w:rsidRDefault="00C60E72" w:rsidP="00C6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60E72" w:rsidRPr="00C60E72" w14:paraId="7B3164E8" w14:textId="77777777" w:rsidTr="00206E5C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36A3A8" w14:textId="77777777" w:rsidR="00C60E72" w:rsidRPr="00C60E72" w:rsidRDefault="00C60E72" w:rsidP="00C60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</w:tbl>
          <w:p w14:paraId="30F9024E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A4513" w14:textId="77777777" w:rsidR="00C60E72" w:rsidRPr="00C60E72" w:rsidRDefault="00C60E72" w:rsidP="00C6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60E72" w:rsidRPr="00C60E72" w14:paraId="026943E6" w14:textId="77777777" w:rsidTr="00206E5C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98C277" w14:textId="77777777" w:rsidR="00C60E72" w:rsidRPr="00C60E72" w:rsidRDefault="00C60E72" w:rsidP="00C60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</w:tbl>
          <w:p w14:paraId="1B5E7AEA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E2ADF" w14:textId="77777777" w:rsidR="00C60E72" w:rsidRPr="00C60E72" w:rsidRDefault="00C60E72" w:rsidP="00C6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60E72" w:rsidRPr="00C60E72" w14:paraId="0B54BACB" w14:textId="77777777" w:rsidTr="00206E5C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DF588B" w14:textId="77777777" w:rsidR="00C60E72" w:rsidRPr="00C60E72" w:rsidRDefault="00C60E72" w:rsidP="00C60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60E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</w:tbl>
          <w:p w14:paraId="4C8EBF9C" w14:textId="77777777" w:rsidR="00C60E72" w:rsidRPr="00C60E72" w:rsidRDefault="00C60E72" w:rsidP="00C60E72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E72" w:rsidRPr="00C60E72" w14:paraId="671110C9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60B32A2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A260A6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627415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0C10D0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EDC477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4 114 900,00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96FF52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3 229 400,00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2CDAA75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3 124 800,00</w:t>
            </w:r>
          </w:p>
        </w:tc>
      </w:tr>
      <w:tr w:rsidR="00C60E72" w:rsidRPr="00C60E72" w14:paraId="30F736F1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4BDD766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FD1881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A1EC65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F6CF3B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A79040B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2 783 900,00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9CEC45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2 317 600,00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220D77A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2 146 400,00</w:t>
            </w:r>
          </w:p>
        </w:tc>
      </w:tr>
      <w:tr w:rsidR="00C60E72" w:rsidRPr="00C60E72" w14:paraId="2FE6295C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7038A4E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DD8223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D67492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42E89D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4E2DE99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E826E52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671 250,00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CF185A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605 000,00</w:t>
            </w:r>
          </w:p>
        </w:tc>
      </w:tr>
      <w:tr w:rsidR="00C60E72" w:rsidRPr="00C60E72" w14:paraId="33E965B9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BCD8138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«Развитие муниципальной службы в сельском поселении муниципального района Аскинский район Республики Башкортостан на 2019-2022 годы»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E3102C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F01EC1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D8C9DA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C46DDD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B77D91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671 250,00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59178D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605 000,00</w:t>
            </w:r>
          </w:p>
        </w:tc>
      </w:tr>
      <w:tr w:rsidR="00C60E72" w:rsidRPr="00C60E72" w14:paraId="33D4BFFA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BF03A75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муниципальной службы в сельском поселении муниципального района Аскинский район 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FF6295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75E44B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C3D5E2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F10143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CA5017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671 250,00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6F59CB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605 000,00</w:t>
            </w:r>
          </w:p>
        </w:tc>
      </w:tr>
      <w:tr w:rsidR="00C60E72" w:rsidRPr="00C60E72" w14:paraId="6487D3B9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3D59DC9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служба в сельском поселении муниципального района Аскинский район 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12D1D5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08997E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F54AB2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3F52EC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5D13C8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671 250,00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CCB6A6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605 000,00</w:t>
            </w:r>
          </w:p>
        </w:tc>
      </w:tr>
      <w:tr w:rsidR="00C60E72" w:rsidRPr="00C60E72" w14:paraId="484CF59F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9D23CBE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712B61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99E05D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22 1 01 02030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410522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6ECFC7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25EABF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671 250,00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AB78FB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605 000,00</w:t>
            </w:r>
          </w:p>
        </w:tc>
      </w:tr>
      <w:tr w:rsidR="00C60E72" w:rsidRPr="00C60E72" w14:paraId="1B3FF9D0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B77B6B1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A88DA6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4F01FB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22 1 01 02030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0BCA81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064AC47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31EB78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671 250,00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2345F8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605 000,00</w:t>
            </w:r>
          </w:p>
        </w:tc>
      </w:tr>
      <w:tr w:rsidR="00C60E72" w:rsidRPr="00C60E72" w14:paraId="605D2AC4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05F5551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58B31B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DBF2DE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0111A1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20E254E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1 977 300,00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B9F6AD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1 646 350,00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3946C7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1 541 400,00</w:t>
            </w:r>
          </w:p>
        </w:tc>
      </w:tr>
      <w:tr w:rsidR="00C60E72" w:rsidRPr="00C60E72" w14:paraId="3615D7D9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13E7F63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«Развитие муниципальной службы в сельском поселении муниципального района Аскинский район Республики Башкортостан на 2019-2022 годы»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A9DF2C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E3452B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E16694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28FB15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1 977 300,00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351AC2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1 646 350,00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508548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1 541 400,00</w:t>
            </w:r>
          </w:p>
        </w:tc>
      </w:tr>
      <w:tr w:rsidR="00C60E72" w:rsidRPr="00C60E72" w14:paraId="07A771D9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F067E9D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муниципальной службы в сельском поселении муниципального района Аскинский район 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34449F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395DB4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CCA958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895E9F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1 977 300,00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0FFE8CE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1 646 350,00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4930805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1 541 400,00</w:t>
            </w:r>
          </w:p>
        </w:tc>
      </w:tr>
      <w:tr w:rsidR="00C60E72" w:rsidRPr="00C60E72" w14:paraId="6A9FA7BD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DC756FE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служба в сельском поселении муниципального района Аскинский район 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611ADA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4FE919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AE3E00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8D3848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1 977 300,00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EB4D110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1 646 350,00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C5216A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1 541 400,00</w:t>
            </w:r>
          </w:p>
        </w:tc>
      </w:tr>
      <w:tr w:rsidR="00C60E72" w:rsidRPr="00C60E72" w14:paraId="1A913AA7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9F2DB66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D79472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66C2B1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22 1 01 02040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47BBA6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F67D62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1 977 300,00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350DA4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1 646 350,00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591BED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1 541 400,00</w:t>
            </w:r>
          </w:p>
        </w:tc>
      </w:tr>
      <w:tr w:rsidR="00C60E72" w:rsidRPr="00C60E72" w14:paraId="4507F3F0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083CD31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63B74D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7BF164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22 1 01 02040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E8833D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EFF8304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1 342 700,00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5211B6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1 119 400,00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7E441D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1 006 400,00</w:t>
            </w:r>
          </w:p>
        </w:tc>
      </w:tr>
      <w:tr w:rsidR="00C60E72" w:rsidRPr="00C60E72" w14:paraId="73722034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D260B23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862C76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64702E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22 1 01 02040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3048DC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6809F2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526395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508 350,00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C2F65E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516 400,00</w:t>
            </w:r>
          </w:p>
        </w:tc>
      </w:tr>
      <w:tr w:rsidR="00C60E72" w:rsidRPr="00C60E72" w14:paraId="46B93F04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C4A6399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DBD666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BCDD99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22 1 01 02040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8E088D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EAFE7D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931BF3A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481E84A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18 600,00</w:t>
            </w:r>
          </w:p>
        </w:tc>
      </w:tr>
      <w:tr w:rsidR="00C60E72" w:rsidRPr="00C60E72" w14:paraId="517C3FFE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BB35804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4469F2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A1303E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C4B7BA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4C9487E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EECF28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C8E1303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105 600,00</w:t>
            </w:r>
          </w:p>
        </w:tc>
      </w:tr>
      <w:tr w:rsidR="00C60E72" w:rsidRPr="00C60E72" w14:paraId="2B22C28E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6AFCE50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8AA123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549FE4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86E86A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8EE447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D8535C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02A28D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105 600,00</w:t>
            </w:r>
          </w:p>
        </w:tc>
      </w:tr>
      <w:tr w:rsidR="00C60E72" w:rsidRPr="00C60E72" w14:paraId="0473113D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F8E986D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«Развитие муниципальной службы в сельском поселении муниципального района Аскинский район Республики Башкортостан на 2019-2022 годы»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7A7B71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DE82FB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53A45D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D53AB5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3A1110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CAD6E73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105 600,00</w:t>
            </w:r>
          </w:p>
        </w:tc>
      </w:tr>
      <w:tr w:rsidR="00C60E72" w:rsidRPr="00C60E72" w14:paraId="1B57B5A2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D69145F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муниципальной службы в сельском поселении муниципального района Аскинский район 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3F57BA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1564E5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CC755E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BF5843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A9D643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8D8C99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105 600,00</w:t>
            </w:r>
          </w:p>
        </w:tc>
      </w:tr>
      <w:tr w:rsidR="00C60E72" w:rsidRPr="00C60E72" w14:paraId="16C5CC39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EDFB87C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служба в сельском поселении муниципального района Аскинский район 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B51C1A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03EDFC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CD9C89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FB1241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F82353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700D94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105 600,00</w:t>
            </w:r>
          </w:p>
        </w:tc>
      </w:tr>
      <w:tr w:rsidR="00C60E72" w:rsidRPr="00C60E72" w14:paraId="160DD092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D3857EF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9252A0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78A60E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22 1 01 51180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875070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259B00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BB81F53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968233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105 600,00</w:t>
            </w:r>
          </w:p>
        </w:tc>
      </w:tr>
      <w:tr w:rsidR="00C60E72" w:rsidRPr="00C60E72" w14:paraId="568FF4D3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B07360D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B14F5D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3E76EF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22 1 01 51180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6561A1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5F16CF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74 910,00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FAF251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74 910,00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2EF593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74 910,00</w:t>
            </w:r>
          </w:p>
        </w:tc>
      </w:tr>
      <w:tr w:rsidR="00C60E72" w:rsidRPr="00C60E72" w14:paraId="0FD03A9F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BB0161F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4D8A70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C4C92D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22 1 01 51180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6678B2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0312B18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30 690,00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94F0DD0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30 690,00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8D1B317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30 690,00</w:t>
            </w:r>
          </w:p>
        </w:tc>
      </w:tr>
      <w:tr w:rsidR="00C60E72" w:rsidRPr="00C60E72" w14:paraId="699FB90D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265A141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E81CFE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AD2912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0D677E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947F8FA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279577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9DDFCE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450 000,00</w:t>
            </w:r>
          </w:p>
        </w:tc>
      </w:tr>
      <w:tr w:rsidR="00C60E72" w:rsidRPr="00C60E72" w14:paraId="7F4B594C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F8B120C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402689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1316E3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61B006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AA9A71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DF3A6BC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50514B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450 000,00</w:t>
            </w:r>
          </w:p>
        </w:tc>
      </w:tr>
      <w:tr w:rsidR="00C60E72" w:rsidRPr="00C60E72" w14:paraId="6D8197DA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8ADBB83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«Поддержка дорожного хозяйства» на 2014-2022 годы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FF50A8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C5FC1F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6608DB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6E7A00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4B0D92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6545D07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450 000,00</w:t>
            </w:r>
          </w:p>
        </w:tc>
      </w:tr>
      <w:tr w:rsidR="00C60E72" w:rsidRPr="00C60E72" w14:paraId="2DB4E4B1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FAB7CE2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дорожного хозяйства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E2B927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E5D8D8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BCC1D7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4653A1C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731850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C78B498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450 000,00</w:t>
            </w:r>
          </w:p>
        </w:tc>
      </w:tr>
      <w:tr w:rsidR="00C60E72" w:rsidRPr="00C60E72" w14:paraId="62E72266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FB619FE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дорожного хозяйства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0FE7E2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3FB54C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1B098A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049C063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86653DC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8ABD3C0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450 000,00</w:t>
            </w:r>
          </w:p>
        </w:tc>
      </w:tr>
      <w:tr w:rsidR="00C60E72" w:rsidRPr="00C60E72" w14:paraId="214CC0C8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81F7EFE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57AB3E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51429C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10 1 01 03150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7559C0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E00F6FC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6101265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9E4F16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450 000,00</w:t>
            </w:r>
          </w:p>
        </w:tc>
      </w:tr>
      <w:tr w:rsidR="00C60E72" w:rsidRPr="00C60E72" w14:paraId="56E3B547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88C7E91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E04635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F24EAD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10 1 01 03150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C0FA24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E49393A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255377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4FFDD90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450 000,00</w:t>
            </w:r>
          </w:p>
        </w:tc>
      </w:tr>
      <w:tr w:rsidR="00C60E72" w:rsidRPr="00C60E72" w14:paraId="3A466B02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8AE4812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0FCE3A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67724A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987E51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329F73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1BD731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282 200,00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1B5987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289 000,00</w:t>
            </w:r>
          </w:p>
        </w:tc>
      </w:tr>
      <w:tr w:rsidR="00C60E72" w:rsidRPr="00C60E72" w14:paraId="1F4E59E5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A83F2D6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07BDAD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04900F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174CD1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EABEB3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A2AB86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9B0CFE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289 000,00</w:t>
            </w:r>
          </w:p>
        </w:tc>
      </w:tr>
      <w:tr w:rsidR="00C60E72" w:rsidRPr="00C60E72" w14:paraId="2C4F664B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BDB7611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«Благоустройство сельского поселения» на 2014-2022 годы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4D35C7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14F7B3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6F50CB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7B2928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E699DB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A9347D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289 000,00</w:t>
            </w:r>
          </w:p>
        </w:tc>
      </w:tr>
      <w:tr w:rsidR="00C60E72" w:rsidRPr="00C60E72" w14:paraId="37D00387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D141EA3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сельского поселения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E859CA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C9568C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0A3399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C6A1613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DDB829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EEE4E6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289 000,00</w:t>
            </w:r>
          </w:p>
        </w:tc>
      </w:tr>
      <w:tr w:rsidR="00C60E72" w:rsidRPr="00C60E72" w14:paraId="5E96C453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2241FD2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сельского поселения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E58397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F642EC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72365F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9C9DCD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5E794B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601874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289 000,00</w:t>
            </w:r>
          </w:p>
        </w:tc>
      </w:tr>
      <w:tr w:rsidR="00C60E72" w:rsidRPr="00C60E72" w14:paraId="08BAAD3D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8F6881B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D064F4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BDA2C2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08 1 01 06050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19B636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6FDEE6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C720FC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C4907BD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289 000,00</w:t>
            </w:r>
          </w:p>
        </w:tc>
      </w:tr>
      <w:tr w:rsidR="00C60E72" w:rsidRPr="00C60E72" w14:paraId="67785F04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C94C3E4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2BEDA6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48E1D5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08 1 01 06050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0C6AD6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6B985D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C1151A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53873F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289 000,00</w:t>
            </w:r>
          </w:p>
        </w:tc>
      </w:tr>
      <w:tr w:rsidR="00C60E72" w:rsidRPr="00C60E72" w14:paraId="29B6ED55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FE20236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7B785A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C51160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08 1 01 74040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38734E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6AC529A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E99A8F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DB5E20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0E72" w:rsidRPr="00C60E72" w14:paraId="5A218BCE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9BBAB85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AFFEC2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CD3276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08 1 01 74040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15DED7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612AF41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DA1F96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FAA890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0E72" w:rsidRPr="00C60E72" w14:paraId="26356687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3FD4277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EBA6E6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6E8CF6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22972E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0E8312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1C72EB2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571E62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133 800,00</w:t>
            </w:r>
          </w:p>
        </w:tc>
      </w:tr>
      <w:tr w:rsidR="00C60E72" w:rsidRPr="00C60E72" w14:paraId="140DCA71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9AB031C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A3409B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F268AD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A6A40A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2F002C0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CA667FB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EFAEB2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133 800,00</w:t>
            </w:r>
          </w:p>
        </w:tc>
      </w:tr>
      <w:tr w:rsidR="00C60E72" w:rsidRPr="00C60E72" w14:paraId="3E1831D3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01C1A7A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30BAD4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7BF7E9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E27585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DC34661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6FF9FC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D63767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133 800,00</w:t>
            </w:r>
          </w:p>
        </w:tc>
      </w:tr>
      <w:tr w:rsidR="00C60E72" w:rsidRPr="00C60E72" w14:paraId="44928FAB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13C4976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DB1D97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0B0F03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4BA1D0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08B531F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C00ACB2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EDF9BE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133 800,00</w:t>
            </w:r>
          </w:p>
        </w:tc>
      </w:tr>
      <w:tr w:rsidR="00C60E72" w:rsidRPr="00C60E72" w14:paraId="550F89BF" w14:textId="77777777" w:rsidTr="00206E5C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59E5BF4" w14:textId="77777777" w:rsidR="00C60E72" w:rsidRPr="00C60E72" w:rsidRDefault="00C60E72" w:rsidP="00C60E7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средства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3A73DC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7B9F0E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91B7A6" w14:textId="77777777" w:rsidR="00C60E72" w:rsidRPr="00C60E72" w:rsidRDefault="00C60E72" w:rsidP="00C60E72">
            <w:pPr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3F33CB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B2E070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5925E4" w14:textId="77777777" w:rsidR="00C60E72" w:rsidRPr="00C60E72" w:rsidRDefault="00C60E72" w:rsidP="00C60E72">
            <w:pPr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133 800,00</w:t>
            </w:r>
          </w:p>
        </w:tc>
      </w:tr>
    </w:tbl>
    <w:p w14:paraId="50245035" w14:textId="77777777" w:rsidR="00C60E72" w:rsidRPr="00C60E72" w:rsidRDefault="00C60E72" w:rsidP="00C60E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25E9B5" w14:textId="77777777" w:rsidR="00C60E72" w:rsidRPr="00C60E72" w:rsidRDefault="00C60E72" w:rsidP="00C60E72">
      <w:pPr>
        <w:shd w:val="clear" w:color="auto" w:fill="FFFFFF"/>
        <w:tabs>
          <w:tab w:val="left" w:pos="2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0EE31" w14:textId="77777777" w:rsidR="00BD5DCF" w:rsidRDefault="00BD5DCF"/>
    <w:sectPr w:rsidR="00BD5DCF" w:rsidSect="004D55C3">
      <w:pgSz w:w="16838" w:h="11906" w:orient="landscape"/>
      <w:pgMar w:top="1134" w:right="567" w:bottom="99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B1037B"/>
    <w:multiLevelType w:val="hybridMultilevel"/>
    <w:tmpl w:val="C33C66EC"/>
    <w:lvl w:ilvl="0" w:tplc="C58E8D4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C8121730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CF"/>
    <w:rsid w:val="00BD5DCF"/>
    <w:rsid w:val="00C6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E240"/>
  <w15:chartTrackingRefBased/>
  <w15:docId w15:val="{31C72713-BB20-49A1-B026-D458A408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60E72"/>
  </w:style>
  <w:style w:type="paragraph" w:customStyle="1" w:styleId="10">
    <w:name w:val="Текст выноски1"/>
    <w:basedOn w:val="a"/>
    <w:next w:val="a3"/>
    <w:link w:val="a4"/>
    <w:uiPriority w:val="99"/>
    <w:semiHidden/>
    <w:unhideWhenUsed/>
    <w:rsid w:val="00C60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10"/>
    <w:uiPriority w:val="99"/>
    <w:semiHidden/>
    <w:rsid w:val="00C60E72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C60E72"/>
    <w:rPr>
      <w:b/>
      <w:bCs/>
    </w:rPr>
  </w:style>
  <w:style w:type="character" w:customStyle="1" w:styleId="11">
    <w:name w:val="Гиперссылка1"/>
    <w:basedOn w:val="a0"/>
    <w:unhideWhenUsed/>
    <w:rsid w:val="00C60E72"/>
    <w:rPr>
      <w:color w:val="0563C1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C60E72"/>
  </w:style>
  <w:style w:type="character" w:customStyle="1" w:styleId="12">
    <w:name w:val="Основной текст1"/>
    <w:rsid w:val="00C60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Основной текст_"/>
    <w:link w:val="3"/>
    <w:rsid w:val="00C60E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2"/>
    <w:rsid w:val="00C60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0">
    <w:name w:val="Основной текст (2)_"/>
    <w:link w:val="21"/>
    <w:rsid w:val="00C60E7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">
    <w:name w:val="Основной текст3"/>
    <w:basedOn w:val="a"/>
    <w:link w:val="a6"/>
    <w:rsid w:val="00C60E72"/>
    <w:pPr>
      <w:widowControl w:val="0"/>
      <w:shd w:val="clear" w:color="auto" w:fill="FFFFFF"/>
      <w:spacing w:after="0" w:line="0" w:lineRule="atLeast"/>
      <w:ind w:hanging="1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C60E7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ConsPlusNonformat">
    <w:name w:val="ConsPlusNonformat"/>
    <w:rsid w:val="00C60E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Plain Text"/>
    <w:basedOn w:val="a"/>
    <w:link w:val="a8"/>
    <w:rsid w:val="00C60E7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60E7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C60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C6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next w:val="aa"/>
    <w:uiPriority w:val="34"/>
    <w:qFormat/>
    <w:rsid w:val="00C60E72"/>
    <w:pPr>
      <w:ind w:left="720"/>
      <w:contextualSpacing/>
    </w:pPr>
  </w:style>
  <w:style w:type="paragraph" w:customStyle="1" w:styleId="14">
    <w:name w:val="Без интервала1"/>
    <w:next w:val="ab"/>
    <w:uiPriority w:val="1"/>
    <w:qFormat/>
    <w:rsid w:val="00C60E72"/>
    <w:pPr>
      <w:spacing w:after="0" w:line="240" w:lineRule="auto"/>
    </w:pPr>
  </w:style>
  <w:style w:type="paragraph" w:customStyle="1" w:styleId="4">
    <w:name w:val="Основной текст4"/>
    <w:basedOn w:val="a"/>
    <w:next w:val="ac"/>
    <w:link w:val="ad"/>
    <w:uiPriority w:val="99"/>
    <w:semiHidden/>
    <w:unhideWhenUsed/>
    <w:rsid w:val="00C60E72"/>
    <w:pPr>
      <w:spacing w:after="120"/>
    </w:pPr>
  </w:style>
  <w:style w:type="character" w:customStyle="1" w:styleId="ad">
    <w:name w:val="Основной текст Знак"/>
    <w:basedOn w:val="a0"/>
    <w:link w:val="4"/>
    <w:uiPriority w:val="99"/>
    <w:semiHidden/>
    <w:rsid w:val="00C60E72"/>
  </w:style>
  <w:style w:type="paragraph" w:customStyle="1" w:styleId="15">
    <w:name w:val="Подзаголовок1"/>
    <w:basedOn w:val="a"/>
    <w:next w:val="a"/>
    <w:uiPriority w:val="11"/>
    <w:qFormat/>
    <w:rsid w:val="00C60E72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ae">
    <w:name w:val="Подзаголовок Знак"/>
    <w:basedOn w:val="a0"/>
    <w:link w:val="af"/>
    <w:uiPriority w:val="11"/>
    <w:rsid w:val="00C60E72"/>
    <w:rPr>
      <w:rFonts w:eastAsia="Times New Roman"/>
      <w:color w:val="5A5A5A"/>
      <w:spacing w:val="15"/>
    </w:rPr>
  </w:style>
  <w:style w:type="table" w:customStyle="1" w:styleId="16">
    <w:name w:val="Сетка таблицы1"/>
    <w:basedOn w:val="a1"/>
    <w:next w:val="af0"/>
    <w:uiPriority w:val="39"/>
    <w:rsid w:val="00C60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Верхний колонтитул1"/>
    <w:basedOn w:val="a"/>
    <w:next w:val="af1"/>
    <w:link w:val="af2"/>
    <w:uiPriority w:val="99"/>
    <w:unhideWhenUsed/>
    <w:rsid w:val="00C6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7"/>
    <w:uiPriority w:val="99"/>
    <w:rsid w:val="00C60E72"/>
  </w:style>
  <w:style w:type="paragraph" w:customStyle="1" w:styleId="18">
    <w:name w:val="Нижний колонтитул1"/>
    <w:basedOn w:val="a"/>
    <w:next w:val="af3"/>
    <w:link w:val="af4"/>
    <w:uiPriority w:val="99"/>
    <w:unhideWhenUsed/>
    <w:rsid w:val="00C6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18"/>
    <w:uiPriority w:val="99"/>
    <w:rsid w:val="00C60E72"/>
  </w:style>
  <w:style w:type="paragraph" w:styleId="a3">
    <w:name w:val="Balloon Text"/>
    <w:basedOn w:val="a"/>
    <w:link w:val="19"/>
    <w:uiPriority w:val="99"/>
    <w:semiHidden/>
    <w:unhideWhenUsed/>
    <w:rsid w:val="00C60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basedOn w:val="a0"/>
    <w:link w:val="a3"/>
    <w:uiPriority w:val="99"/>
    <w:semiHidden/>
    <w:rsid w:val="00C60E72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semiHidden/>
    <w:unhideWhenUsed/>
    <w:rsid w:val="00C60E7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C60E72"/>
    <w:pPr>
      <w:ind w:left="720"/>
      <w:contextualSpacing/>
    </w:pPr>
  </w:style>
  <w:style w:type="paragraph" w:styleId="ab">
    <w:name w:val="No Spacing"/>
    <w:uiPriority w:val="1"/>
    <w:qFormat/>
    <w:rsid w:val="00C60E72"/>
    <w:pPr>
      <w:spacing w:after="0" w:line="240" w:lineRule="auto"/>
    </w:pPr>
  </w:style>
  <w:style w:type="paragraph" w:styleId="ac">
    <w:name w:val="Body Text"/>
    <w:basedOn w:val="a"/>
    <w:link w:val="1a"/>
    <w:uiPriority w:val="99"/>
    <w:semiHidden/>
    <w:unhideWhenUsed/>
    <w:rsid w:val="00C60E72"/>
    <w:pPr>
      <w:spacing w:after="120"/>
    </w:pPr>
  </w:style>
  <w:style w:type="character" w:customStyle="1" w:styleId="1a">
    <w:name w:val="Основной текст Знак1"/>
    <w:basedOn w:val="a0"/>
    <w:link w:val="ac"/>
    <w:uiPriority w:val="99"/>
    <w:semiHidden/>
    <w:rsid w:val="00C60E72"/>
  </w:style>
  <w:style w:type="paragraph" w:styleId="af">
    <w:name w:val="Subtitle"/>
    <w:basedOn w:val="a"/>
    <w:next w:val="a"/>
    <w:link w:val="ae"/>
    <w:uiPriority w:val="11"/>
    <w:qFormat/>
    <w:rsid w:val="00C60E72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1b">
    <w:name w:val="Подзаголовок Знак1"/>
    <w:basedOn w:val="a0"/>
    <w:link w:val="af"/>
    <w:uiPriority w:val="11"/>
    <w:rsid w:val="00C60E72"/>
    <w:rPr>
      <w:rFonts w:eastAsiaTheme="minorEastAsia"/>
      <w:color w:val="5A5A5A" w:themeColor="text1" w:themeTint="A5"/>
      <w:spacing w:val="15"/>
    </w:rPr>
  </w:style>
  <w:style w:type="table" w:styleId="af0">
    <w:name w:val="Table Grid"/>
    <w:basedOn w:val="a1"/>
    <w:uiPriority w:val="39"/>
    <w:rsid w:val="00C60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1c"/>
    <w:uiPriority w:val="99"/>
    <w:semiHidden/>
    <w:unhideWhenUsed/>
    <w:rsid w:val="00C6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Верхний колонтитул Знак1"/>
    <w:basedOn w:val="a0"/>
    <w:link w:val="af1"/>
    <w:uiPriority w:val="99"/>
    <w:semiHidden/>
    <w:rsid w:val="00C60E72"/>
  </w:style>
  <w:style w:type="paragraph" w:styleId="af3">
    <w:name w:val="footer"/>
    <w:basedOn w:val="a"/>
    <w:link w:val="1d"/>
    <w:uiPriority w:val="99"/>
    <w:semiHidden/>
    <w:unhideWhenUsed/>
    <w:rsid w:val="00C6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d">
    <w:name w:val="Нижний колонтитул Знак1"/>
    <w:basedOn w:val="a0"/>
    <w:link w:val="af3"/>
    <w:uiPriority w:val="99"/>
    <w:semiHidden/>
    <w:rsid w:val="00C6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3665</Words>
  <Characters>20892</Characters>
  <Application>Microsoft Office Word</Application>
  <DocSecurity>0</DocSecurity>
  <Lines>174</Lines>
  <Paragraphs>49</Paragraphs>
  <ScaleCrop>false</ScaleCrop>
  <Company/>
  <LinksUpToDate>false</LinksUpToDate>
  <CharactersWithSpaces>24508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2024-12-23T06:55:00Z</dcterms:created>
  <dcterms:modified xsi:type="dcterms:W3CDTF">2024-12-23T07:01:00Z</dcterms:modified>
</cp:coreProperties>
</file>